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7C63" w:rsidRPr="00E57C04" w:rsidRDefault="00947C63" w:rsidP="00947C63">
      <w:pPr>
        <w:tabs>
          <w:tab w:val="left" w:pos="1985"/>
        </w:tabs>
        <w:spacing w:after="0"/>
        <w:rPr>
          <w:rFonts w:ascii="Arial" w:hAnsi="Arial" w:cs="Arial"/>
          <w:sz w:val="24"/>
          <w:szCs w:val="24"/>
          <w:lang w:val="en-US"/>
        </w:rPr>
      </w:pPr>
      <w:r w:rsidRPr="00E57C04">
        <w:rPr>
          <w:rFonts w:ascii="Arial" w:hAnsi="Arial" w:cs="Arial"/>
          <w:sz w:val="24"/>
          <w:szCs w:val="24"/>
          <w:lang w:val="en-US"/>
        </w:rPr>
        <w:t>3GPP TSG-RAN WG4 Meeting #9</w:t>
      </w:r>
      <w:r w:rsidR="00637DCC" w:rsidRPr="00E57C04">
        <w:rPr>
          <w:rFonts w:ascii="Arial" w:hAnsi="Arial" w:cs="Arial"/>
          <w:sz w:val="24"/>
          <w:szCs w:val="24"/>
          <w:lang w:val="en-US"/>
        </w:rPr>
        <w:t>2bis</w:t>
      </w:r>
      <w:r w:rsidRPr="00E57C04">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t>R4-</w:t>
      </w:r>
      <w:r w:rsidR="00E57C04" w:rsidRPr="00E57C04">
        <w:rPr>
          <w:rFonts w:ascii="Arial" w:hAnsi="Arial" w:cs="Arial"/>
          <w:sz w:val="24"/>
          <w:szCs w:val="24"/>
          <w:lang w:val="en-US"/>
        </w:rPr>
        <w:t>1912923</w:t>
      </w:r>
    </w:p>
    <w:p w:rsidR="00947C63" w:rsidRPr="00E57C04" w:rsidRDefault="00637DCC" w:rsidP="00947C63">
      <w:pPr>
        <w:tabs>
          <w:tab w:val="left" w:pos="1985"/>
        </w:tabs>
        <w:spacing w:after="0"/>
        <w:rPr>
          <w:rFonts w:ascii="Arial" w:hAnsi="Arial" w:cs="Arial"/>
          <w:sz w:val="24"/>
          <w:szCs w:val="24"/>
          <w:lang w:val="en-US"/>
        </w:rPr>
      </w:pPr>
      <w:r w:rsidRPr="00E57C04">
        <w:rPr>
          <w:rFonts w:ascii="Arial" w:hAnsi="Arial" w:cs="Arial"/>
          <w:sz w:val="24"/>
          <w:szCs w:val="24"/>
          <w:lang w:val="en-US"/>
        </w:rPr>
        <w:t xml:space="preserve">Chongqing, China, 14th – 18th </w:t>
      </w:r>
      <w:proofErr w:type="gramStart"/>
      <w:r w:rsidRPr="00E57C04">
        <w:rPr>
          <w:rFonts w:ascii="Arial" w:hAnsi="Arial" w:cs="Arial"/>
          <w:sz w:val="24"/>
          <w:szCs w:val="24"/>
          <w:lang w:val="en-US"/>
        </w:rPr>
        <w:t>Oct,</w:t>
      </w:r>
      <w:proofErr w:type="gramEnd"/>
      <w:r w:rsidRPr="00E57C04">
        <w:rPr>
          <w:rFonts w:ascii="Arial" w:hAnsi="Arial" w:cs="Arial"/>
          <w:sz w:val="24"/>
          <w:szCs w:val="24"/>
          <w:lang w:val="en-US"/>
        </w:rPr>
        <w:t xml:space="preserve"> 2019</w:t>
      </w:r>
    </w:p>
    <w:p w:rsidR="00947C63" w:rsidRPr="00E57C04" w:rsidRDefault="00947C63" w:rsidP="00947C63">
      <w:pPr>
        <w:tabs>
          <w:tab w:val="left" w:pos="1985"/>
        </w:tabs>
        <w:spacing w:after="0"/>
        <w:rPr>
          <w:rFonts w:ascii="Arial" w:eastAsia="Malgun Gothic" w:hAnsi="Arial" w:cs="Arial"/>
          <w:sz w:val="28"/>
          <w:lang w:val="en-US"/>
        </w:rPr>
      </w:pPr>
    </w:p>
    <w:p w:rsidR="00947C63" w:rsidRPr="00E57C04" w:rsidRDefault="00947C63" w:rsidP="00947C63">
      <w:pPr>
        <w:tabs>
          <w:tab w:val="left" w:pos="1985"/>
        </w:tabs>
        <w:spacing w:after="0"/>
        <w:rPr>
          <w:rFonts w:ascii="Arial" w:hAnsi="Arial" w:cs="Arial"/>
          <w:sz w:val="24"/>
          <w:szCs w:val="24"/>
          <w:lang w:val="en-US"/>
        </w:rPr>
      </w:pPr>
      <w:r w:rsidRPr="00E57C04">
        <w:rPr>
          <w:rFonts w:ascii="Arial" w:hAnsi="Arial" w:cs="Arial"/>
          <w:sz w:val="24"/>
          <w:szCs w:val="24"/>
          <w:lang w:val="en-US"/>
        </w:rPr>
        <w:t>Agenda Item:</w:t>
      </w:r>
      <w:r w:rsidRPr="00E57C04">
        <w:rPr>
          <w:rFonts w:ascii="Arial" w:hAnsi="Arial" w:cs="Arial"/>
          <w:sz w:val="24"/>
          <w:szCs w:val="24"/>
          <w:lang w:val="en-US"/>
        </w:rPr>
        <w:tab/>
      </w:r>
      <w:bookmarkStart w:id="0" w:name="Source"/>
      <w:bookmarkEnd w:id="0"/>
      <w:r w:rsidR="00637DCC" w:rsidRPr="00E57C04">
        <w:rPr>
          <w:rFonts w:ascii="Arial" w:hAnsi="Arial" w:cs="Arial"/>
          <w:sz w:val="24"/>
          <w:szCs w:val="24"/>
          <w:lang w:val="en-US"/>
        </w:rPr>
        <w:t>6.7.1</w:t>
      </w:r>
    </w:p>
    <w:p w:rsidR="00947C63" w:rsidRPr="00E57C04" w:rsidRDefault="00947C63" w:rsidP="00947C63">
      <w:pPr>
        <w:tabs>
          <w:tab w:val="left" w:pos="1985"/>
        </w:tabs>
        <w:spacing w:after="0"/>
        <w:rPr>
          <w:rFonts w:ascii="Arial" w:hAnsi="Arial" w:cs="Arial"/>
          <w:sz w:val="24"/>
          <w:szCs w:val="24"/>
          <w:lang w:val="en-US"/>
        </w:rPr>
      </w:pPr>
      <w:r w:rsidRPr="00E57C04">
        <w:rPr>
          <w:rFonts w:ascii="Arial" w:hAnsi="Arial" w:cs="Arial"/>
          <w:sz w:val="24"/>
          <w:szCs w:val="24"/>
          <w:lang w:val="en-US"/>
        </w:rPr>
        <w:t xml:space="preserve">Title: </w:t>
      </w:r>
      <w:r w:rsidRPr="00E57C04">
        <w:rPr>
          <w:rFonts w:ascii="Arial" w:hAnsi="Arial" w:cs="Arial"/>
          <w:sz w:val="24"/>
          <w:szCs w:val="24"/>
          <w:lang w:val="en-US"/>
        </w:rPr>
        <w:tab/>
      </w:r>
      <w:bookmarkStart w:id="1" w:name="Title"/>
      <w:bookmarkEnd w:id="1"/>
      <w:r w:rsidR="00637DCC" w:rsidRPr="00E57C04">
        <w:rPr>
          <w:rFonts w:ascii="Arial" w:hAnsi="Arial" w:cs="Arial"/>
          <w:sz w:val="24"/>
          <w:szCs w:val="24"/>
          <w:lang w:val="en-US"/>
        </w:rPr>
        <w:t>Minutes of Ad-hoc for Rel-15 NR BS RF maintenance</w:t>
      </w:r>
    </w:p>
    <w:p w:rsidR="00947C63" w:rsidRPr="00E57C04" w:rsidRDefault="00947C63" w:rsidP="00947C63">
      <w:pPr>
        <w:tabs>
          <w:tab w:val="left" w:pos="1985"/>
        </w:tabs>
        <w:spacing w:after="0"/>
        <w:rPr>
          <w:rFonts w:ascii="Arial" w:hAnsi="Arial" w:cs="Arial"/>
          <w:sz w:val="24"/>
          <w:szCs w:val="24"/>
          <w:lang w:val="en-US"/>
        </w:rPr>
      </w:pPr>
      <w:r w:rsidRPr="00E57C04">
        <w:rPr>
          <w:rFonts w:ascii="Arial" w:hAnsi="Arial" w:cs="Arial"/>
          <w:sz w:val="24"/>
          <w:szCs w:val="24"/>
          <w:lang w:val="en-US"/>
        </w:rPr>
        <w:t>Document for:</w:t>
      </w:r>
      <w:r w:rsidRPr="00E57C04">
        <w:rPr>
          <w:rFonts w:ascii="Arial" w:hAnsi="Arial" w:cs="Arial"/>
          <w:sz w:val="24"/>
          <w:szCs w:val="24"/>
          <w:lang w:val="en-US"/>
        </w:rPr>
        <w:tab/>
      </w:r>
      <w:bookmarkStart w:id="2" w:name="DocumentFor"/>
      <w:bookmarkEnd w:id="2"/>
      <w:r w:rsidRPr="00E57C04">
        <w:rPr>
          <w:rFonts w:ascii="Arial" w:hAnsi="Arial" w:cs="Arial"/>
          <w:sz w:val="24"/>
          <w:szCs w:val="24"/>
          <w:lang w:val="en-US"/>
        </w:rPr>
        <w:t>Approval</w:t>
      </w:r>
    </w:p>
    <w:p w:rsidR="00947C63" w:rsidRPr="00E57C04" w:rsidRDefault="00947C63" w:rsidP="00947C63">
      <w:pPr>
        <w:spacing w:after="0"/>
        <w:rPr>
          <w:rFonts w:ascii="Arial" w:hAnsi="Arial" w:cs="Arial"/>
          <w:sz w:val="24"/>
          <w:lang w:val="en-US"/>
        </w:rPr>
      </w:pPr>
    </w:p>
    <w:p w:rsidR="00947C63" w:rsidRPr="00E57C04" w:rsidRDefault="00947C63" w:rsidP="00947C63">
      <w:pPr>
        <w:tabs>
          <w:tab w:val="left" w:pos="1985"/>
        </w:tabs>
        <w:spacing w:after="0"/>
        <w:rPr>
          <w:rFonts w:ascii="Arial" w:hAnsi="Arial" w:cs="Arial"/>
          <w:sz w:val="24"/>
          <w:lang w:val="en-US"/>
        </w:rPr>
      </w:pPr>
    </w:p>
    <w:p w:rsidR="00947C63" w:rsidRPr="00E57C04" w:rsidRDefault="00947C63" w:rsidP="00947C63">
      <w:pPr>
        <w:tabs>
          <w:tab w:val="left" w:pos="1985"/>
        </w:tabs>
        <w:spacing w:after="0"/>
        <w:rPr>
          <w:rFonts w:ascii="Arial" w:hAnsi="Arial" w:cs="Arial"/>
          <w:sz w:val="24"/>
          <w:lang w:val="en-US"/>
        </w:rPr>
      </w:pPr>
    </w:p>
    <w:p w:rsidR="00947C63" w:rsidRPr="00E57C04" w:rsidRDefault="00947C63" w:rsidP="00947C63">
      <w:pPr>
        <w:tabs>
          <w:tab w:val="left" w:pos="1985"/>
        </w:tabs>
        <w:spacing w:after="0"/>
        <w:rPr>
          <w:rFonts w:ascii="Arial" w:hAnsi="Arial" w:cs="Arial"/>
          <w:sz w:val="24"/>
          <w:lang w:val="en-US"/>
        </w:rPr>
      </w:pPr>
    </w:p>
    <w:p w:rsidR="00637DCC" w:rsidRPr="00E57C04" w:rsidRDefault="00637DCC" w:rsidP="00947C63">
      <w:pPr>
        <w:tabs>
          <w:tab w:val="left" w:pos="1985"/>
        </w:tabs>
        <w:spacing w:after="0"/>
        <w:rPr>
          <w:rFonts w:ascii="Arial" w:hAnsi="Arial" w:cs="Arial"/>
          <w:sz w:val="24"/>
          <w:lang w:val="en-US"/>
        </w:rPr>
      </w:pPr>
      <w:r w:rsidRPr="00E57C04">
        <w:rPr>
          <w:rFonts w:ascii="Arial" w:hAnsi="Arial" w:cs="Arial"/>
          <w:sz w:val="24"/>
          <w:lang w:val="en-US"/>
        </w:rPr>
        <w:t xml:space="preserve">The meeting was held </w:t>
      </w:r>
      <w:r w:rsidR="00D467CE" w:rsidRPr="00E57C04">
        <w:rPr>
          <w:rFonts w:ascii="Arial" w:hAnsi="Arial" w:cs="Arial"/>
          <w:sz w:val="24"/>
          <w:lang w:val="en-US"/>
        </w:rPr>
        <w:t>Wednesday 16 October, 10.30 to 12.</w:t>
      </w:r>
      <w:r w:rsidR="00E57C04" w:rsidRPr="00E57C04">
        <w:rPr>
          <w:rFonts w:ascii="Arial" w:hAnsi="Arial" w:cs="Arial"/>
          <w:sz w:val="24"/>
          <w:lang w:val="en-US"/>
        </w:rPr>
        <w:t>45</w:t>
      </w:r>
      <w:r w:rsidR="00D467CE" w:rsidRPr="00E57C04">
        <w:rPr>
          <w:rFonts w:ascii="Arial" w:hAnsi="Arial" w:cs="Arial"/>
          <w:sz w:val="24"/>
          <w:lang w:val="en-US"/>
        </w:rPr>
        <w:t>.</w:t>
      </w:r>
    </w:p>
    <w:p w:rsidR="00637DCC" w:rsidRPr="00E57C04" w:rsidRDefault="00637DCC" w:rsidP="00947C63">
      <w:pPr>
        <w:tabs>
          <w:tab w:val="left" w:pos="1985"/>
        </w:tabs>
        <w:spacing w:after="0"/>
        <w:rPr>
          <w:rFonts w:ascii="Arial" w:hAnsi="Arial" w:cs="Arial"/>
          <w:sz w:val="24"/>
          <w:lang w:val="en-US"/>
        </w:rPr>
      </w:pPr>
    </w:p>
    <w:p w:rsidR="00637DCC" w:rsidRPr="00E57C04" w:rsidRDefault="00637DCC" w:rsidP="00947C63">
      <w:pPr>
        <w:tabs>
          <w:tab w:val="left" w:pos="1985"/>
        </w:tabs>
        <w:spacing w:after="0"/>
        <w:rPr>
          <w:rFonts w:ascii="Arial" w:hAnsi="Arial" w:cs="Arial"/>
          <w:sz w:val="24"/>
          <w:lang w:val="en-US"/>
        </w:rPr>
      </w:pPr>
    </w:p>
    <w:p w:rsidR="00947C63" w:rsidRPr="00E57C04" w:rsidRDefault="00947C63" w:rsidP="00947C63">
      <w:pPr>
        <w:tabs>
          <w:tab w:val="left" w:pos="1985"/>
        </w:tabs>
        <w:spacing w:after="0"/>
        <w:rPr>
          <w:rFonts w:ascii="Arial" w:hAnsi="Arial" w:cs="Arial"/>
          <w:sz w:val="24"/>
          <w:lang w:val="en-US"/>
        </w:rPr>
      </w:pPr>
    </w:p>
    <w:p w:rsidR="00637DCC" w:rsidRPr="00E57C04" w:rsidRDefault="00637DCC" w:rsidP="00434060">
      <w:pPr>
        <w:pStyle w:val="Heading3"/>
        <w:rPr>
          <w:lang w:val="en-US"/>
        </w:rPr>
      </w:pPr>
      <w:bookmarkStart w:id="3" w:name="_Toc21248509"/>
    </w:p>
    <w:p w:rsidR="00434060" w:rsidRPr="00E57C04" w:rsidRDefault="00434060" w:rsidP="00434060">
      <w:pPr>
        <w:pStyle w:val="Heading3"/>
        <w:rPr>
          <w:lang w:val="en-US"/>
        </w:rPr>
      </w:pPr>
      <w:r w:rsidRPr="00E57C04">
        <w:rPr>
          <w:lang w:val="en-US"/>
        </w:rPr>
        <w:t>6.7</w:t>
      </w:r>
      <w:r w:rsidRPr="00E57C04">
        <w:rPr>
          <w:lang w:val="en-US"/>
        </w:rPr>
        <w:tab/>
        <w:t>BS RF [</w:t>
      </w:r>
      <w:proofErr w:type="spellStart"/>
      <w:r w:rsidRPr="00E57C04">
        <w:rPr>
          <w:lang w:val="en-US"/>
        </w:rPr>
        <w:t>NR_newRAT</w:t>
      </w:r>
      <w:proofErr w:type="spellEnd"/>
      <w:r w:rsidRPr="00E57C04">
        <w:rPr>
          <w:lang w:val="en-US"/>
        </w:rPr>
        <w:t>-Core]</w:t>
      </w:r>
      <w:bookmarkEnd w:id="3"/>
    </w:p>
    <w:p w:rsidR="00434060" w:rsidRPr="00E57C04" w:rsidRDefault="00434060" w:rsidP="00434060">
      <w:pPr>
        <w:pStyle w:val="Heading4"/>
        <w:rPr>
          <w:lang w:val="en-US"/>
        </w:rPr>
      </w:pPr>
      <w:bookmarkStart w:id="4" w:name="_Toc21248510"/>
      <w:r w:rsidRPr="00E57C04">
        <w:rPr>
          <w:lang w:val="en-US"/>
        </w:rPr>
        <w:t>6.7.1</w:t>
      </w:r>
      <w:r w:rsidRPr="00E57C04">
        <w:rPr>
          <w:lang w:val="en-US"/>
        </w:rPr>
        <w:tab/>
        <w:t>General and ad-hoc meeting minutes [</w:t>
      </w:r>
      <w:proofErr w:type="spellStart"/>
      <w:r w:rsidRPr="00E57C04">
        <w:rPr>
          <w:lang w:val="en-US"/>
        </w:rPr>
        <w:t>NR_newRAT</w:t>
      </w:r>
      <w:proofErr w:type="spellEnd"/>
      <w:r w:rsidRPr="00E57C04">
        <w:rPr>
          <w:lang w:val="en-US"/>
        </w:rPr>
        <w:t>-Core]</w:t>
      </w:r>
      <w:bookmarkEnd w:id="4"/>
    </w:p>
    <w:p w:rsidR="00D467CE" w:rsidRPr="00E57C04" w:rsidRDefault="00D467CE" w:rsidP="00D467CE">
      <w:pPr>
        <w:rPr>
          <w:rFonts w:ascii="Arial" w:hAnsi="Arial" w:cs="Arial"/>
          <w:b/>
          <w:sz w:val="22"/>
          <w:u w:val="single"/>
          <w:lang w:val="en-US"/>
        </w:rPr>
      </w:pPr>
      <w:r w:rsidRPr="00E57C04">
        <w:rPr>
          <w:rFonts w:ascii="Arial" w:hAnsi="Arial" w:cs="Arial"/>
          <w:b/>
          <w:sz w:val="22"/>
          <w:u w:val="single"/>
          <w:lang w:val="en-US"/>
        </w:rPr>
        <w:t>General corrections and editorials</w:t>
      </w:r>
    </w:p>
    <w:p w:rsidR="00434060" w:rsidRPr="00E57C04" w:rsidRDefault="00B67B83" w:rsidP="00434060">
      <w:pPr>
        <w:rPr>
          <w:i/>
          <w:lang w:val="en-US"/>
        </w:rPr>
      </w:pPr>
      <w:hyperlink r:id="rId8" w:history="1">
        <w:r w:rsidR="00434060" w:rsidRPr="00E57C04">
          <w:rPr>
            <w:rStyle w:val="Hyperlink"/>
            <w:rFonts w:ascii="Arial" w:hAnsi="Arial" w:cs="Arial"/>
            <w:b/>
            <w:sz w:val="24"/>
            <w:lang w:val="en-US"/>
          </w:rPr>
          <w:t>R4-1910788</w:t>
        </w:r>
      </w:hyperlink>
      <w:r w:rsidR="00434060" w:rsidRPr="00E57C04">
        <w:rPr>
          <w:b/>
          <w:lang w:val="en-US"/>
        </w:rPr>
        <w:tab/>
        <w:t>Draft CR to TS 38.104: Corrections to RE power control dynamic range</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38.104</w:t>
      </w:r>
      <w:proofErr w:type="gramStart"/>
      <w:r w:rsidR="00434060" w:rsidRPr="00E57C04">
        <w:rPr>
          <w:lang w:val="en-US"/>
        </w:rPr>
        <w:tab/>
        <w:t xml:space="preserve">  CR</w:t>
      </w:r>
      <w:proofErr w:type="gramEnd"/>
      <w:r w:rsidR="00434060" w:rsidRPr="00E57C04">
        <w:rPr>
          <w:lang w:val="en-US"/>
        </w:rPr>
        <w:t>-  rev  Cat:  (Rel-15) v15.7.0</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CMCC</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Pr="00E57C04" w:rsidRDefault="008E786E" w:rsidP="00434060">
      <w:pPr>
        <w:rPr>
          <w:lang w:val="en-US"/>
        </w:rPr>
      </w:pPr>
      <w:r w:rsidRPr="00E57C04">
        <w:rPr>
          <w:lang w:val="en-US"/>
        </w:rPr>
        <w:t xml:space="preserve">Huawei: </w:t>
      </w:r>
      <w:r w:rsidR="008332A7" w:rsidRPr="00E57C04">
        <w:rPr>
          <w:lang w:val="en-US"/>
        </w:rPr>
        <w:t>Asks whether the change needs to be clarified. A change could also be needed in Annex F.</w:t>
      </w:r>
    </w:p>
    <w:p w:rsidR="008332A7" w:rsidRPr="00E57C04" w:rsidRDefault="008332A7" w:rsidP="00434060">
      <w:pPr>
        <w:rPr>
          <w:lang w:val="en-US"/>
        </w:rPr>
      </w:pPr>
      <w:r w:rsidRPr="00E57C04">
        <w:rPr>
          <w:lang w:val="en-US"/>
        </w:rPr>
        <w:t>CMCC: T</w:t>
      </w:r>
      <w:r w:rsidR="00E57C04" w:rsidRPr="00E57C04">
        <w:rPr>
          <w:lang w:val="en-US"/>
        </w:rPr>
        <w:t>h</w:t>
      </w:r>
      <w:r w:rsidRPr="00E57C04">
        <w:rPr>
          <w:lang w:val="en-US"/>
        </w:rPr>
        <w:t>e change is aligned to conformance testing.</w:t>
      </w: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C816C9" w:rsidRPr="00E57C04">
        <w:rPr>
          <w:rFonts w:ascii="Arial" w:hAnsi="Arial" w:cs="Arial"/>
          <w:b/>
          <w:color w:val="993300"/>
          <w:u w:val="single"/>
          <w:lang w:val="en-US"/>
        </w:rPr>
        <w:t>Noted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B67B83" w:rsidP="00434060">
      <w:pPr>
        <w:rPr>
          <w:i/>
          <w:lang w:val="en-US"/>
        </w:rPr>
      </w:pPr>
      <w:hyperlink r:id="rId9" w:history="1">
        <w:r w:rsidR="00434060" w:rsidRPr="00E57C04">
          <w:rPr>
            <w:rStyle w:val="Hyperlink"/>
            <w:rFonts w:ascii="Arial" w:hAnsi="Arial" w:cs="Arial"/>
            <w:b/>
            <w:sz w:val="24"/>
            <w:lang w:val="en-US"/>
          </w:rPr>
          <w:t>R4-1911240</w:t>
        </w:r>
      </w:hyperlink>
      <w:r w:rsidR="00434060" w:rsidRPr="00E57C04">
        <w:rPr>
          <w:b/>
          <w:lang w:val="en-US"/>
        </w:rPr>
        <w:tab/>
        <w:t xml:space="preserve">Draft CR for TS38.104: Corrections on channel </w:t>
      </w:r>
      <w:proofErr w:type="spellStart"/>
      <w:r w:rsidR="00434060" w:rsidRPr="00E57C04">
        <w:rPr>
          <w:b/>
          <w:lang w:val="en-US"/>
        </w:rPr>
        <w:t>bandwdith</w:t>
      </w:r>
      <w:proofErr w:type="spellEnd"/>
      <w:r w:rsidR="00434060" w:rsidRPr="00E57C04">
        <w:rPr>
          <w:b/>
          <w:lang w:val="en-US"/>
        </w:rPr>
        <w:t xml:space="preserve"> for band n34</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38.104</w:t>
      </w:r>
      <w:proofErr w:type="gramStart"/>
      <w:r w:rsidR="00434060" w:rsidRPr="00E57C04">
        <w:rPr>
          <w:lang w:val="en-US"/>
        </w:rPr>
        <w:tab/>
        <w:t xml:space="preserve">  CR</w:t>
      </w:r>
      <w:proofErr w:type="gramEnd"/>
      <w:r w:rsidR="00434060" w:rsidRPr="00E57C04">
        <w:rPr>
          <w:lang w:val="en-US"/>
        </w:rPr>
        <w:t>-  rev  Cat:  (Rel-15) v15.7.0</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ZTE Corporation</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Pr="00E57C04" w:rsidRDefault="008332A7" w:rsidP="00434060">
      <w:pPr>
        <w:rPr>
          <w:lang w:val="en-US"/>
        </w:rPr>
      </w:pPr>
      <w:r w:rsidRPr="00E57C04">
        <w:rPr>
          <w:lang w:val="en-US"/>
        </w:rPr>
        <w:t xml:space="preserve">Ericsson: </w:t>
      </w:r>
      <w:r w:rsidR="00E57C04">
        <w:rPr>
          <w:lang w:val="en-US"/>
        </w:rPr>
        <w:t>It is correct that t</w:t>
      </w:r>
      <w:r w:rsidRPr="00E57C04">
        <w:rPr>
          <w:lang w:val="en-US"/>
        </w:rPr>
        <w:t xml:space="preserve">he draft CR was agreed with </w:t>
      </w:r>
      <w:r w:rsidR="00E57C04">
        <w:rPr>
          <w:lang w:val="en-US"/>
        </w:rPr>
        <w:t>these channel BW for n34, but was missing in the Big CR</w:t>
      </w:r>
      <w:r w:rsidRPr="00E57C04">
        <w:rPr>
          <w:lang w:val="en-US"/>
        </w:rPr>
        <w:t>.</w:t>
      </w: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E57C04">
        <w:rPr>
          <w:rFonts w:ascii="Arial" w:hAnsi="Arial" w:cs="Arial"/>
          <w:b/>
          <w:color w:val="993300"/>
          <w:u w:val="single"/>
          <w:lang w:val="en-US"/>
        </w:rPr>
        <w:t>E</w:t>
      </w:r>
      <w:r w:rsidR="008332A7" w:rsidRPr="00E57C04">
        <w:rPr>
          <w:rFonts w:ascii="Arial" w:hAnsi="Arial" w:cs="Arial"/>
          <w:b/>
          <w:color w:val="993300"/>
          <w:u w:val="single"/>
          <w:lang w:val="en-US"/>
        </w:rPr>
        <w:t>ndorsed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B67B83" w:rsidP="00434060">
      <w:pPr>
        <w:rPr>
          <w:i/>
          <w:lang w:val="en-US"/>
        </w:rPr>
      </w:pPr>
      <w:hyperlink r:id="rId10" w:history="1">
        <w:r w:rsidR="00434060" w:rsidRPr="00E57C04">
          <w:rPr>
            <w:rStyle w:val="Hyperlink"/>
            <w:rFonts w:ascii="Arial" w:hAnsi="Arial" w:cs="Arial"/>
            <w:b/>
            <w:sz w:val="24"/>
            <w:lang w:val="en-US"/>
          </w:rPr>
          <w:t>R4-1911241</w:t>
        </w:r>
      </w:hyperlink>
      <w:r w:rsidR="00434060" w:rsidRPr="00E57C04">
        <w:rPr>
          <w:b/>
          <w:lang w:val="en-US"/>
        </w:rPr>
        <w:tab/>
        <w:t>Draft CR to TS38.104: Editorial corrections</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38.104</w:t>
      </w:r>
      <w:proofErr w:type="gramStart"/>
      <w:r w:rsidR="00434060" w:rsidRPr="00E57C04">
        <w:rPr>
          <w:lang w:val="en-US"/>
        </w:rPr>
        <w:tab/>
        <w:t xml:space="preserve">  CR</w:t>
      </w:r>
      <w:proofErr w:type="gramEnd"/>
      <w:r w:rsidR="00434060" w:rsidRPr="00E57C04">
        <w:rPr>
          <w:lang w:val="en-US"/>
        </w:rPr>
        <w:t>-  rev  Cat:  (Rel-15) v15.7.0</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ZTE Corporation</w:t>
      </w:r>
    </w:p>
    <w:p w:rsidR="00434060" w:rsidRPr="00E57C04" w:rsidRDefault="00434060" w:rsidP="00434060">
      <w:pPr>
        <w:rPr>
          <w:rFonts w:ascii="Arial" w:hAnsi="Arial" w:cs="Arial"/>
          <w:b/>
          <w:lang w:val="en-US"/>
        </w:rPr>
      </w:pPr>
      <w:r w:rsidRPr="00E57C04">
        <w:rPr>
          <w:rFonts w:ascii="Arial" w:hAnsi="Arial" w:cs="Arial"/>
          <w:b/>
          <w:lang w:val="en-US"/>
        </w:rPr>
        <w:lastRenderedPageBreak/>
        <w:t xml:space="preserve">Abstract: </w:t>
      </w:r>
    </w:p>
    <w:p w:rsidR="00434060" w:rsidRPr="00E57C04" w:rsidRDefault="00434060" w:rsidP="00434060">
      <w:pPr>
        <w:rPr>
          <w:lang w:val="en-US"/>
        </w:rPr>
      </w:pP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Pr="00E57C04" w:rsidRDefault="00434060" w:rsidP="00434060">
      <w:pPr>
        <w:rPr>
          <w:lang w:val="en-US"/>
        </w:rPr>
      </w:pP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E57C04">
        <w:rPr>
          <w:rFonts w:ascii="Arial" w:hAnsi="Arial" w:cs="Arial"/>
          <w:b/>
          <w:color w:val="993300"/>
          <w:u w:val="single"/>
          <w:lang w:val="en-US"/>
        </w:rPr>
        <w:t>Endorsed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B67B83" w:rsidP="00434060">
      <w:pPr>
        <w:rPr>
          <w:i/>
          <w:lang w:val="en-US"/>
        </w:rPr>
      </w:pPr>
      <w:hyperlink r:id="rId11" w:history="1">
        <w:r w:rsidR="00434060" w:rsidRPr="00E57C04">
          <w:rPr>
            <w:rStyle w:val="Hyperlink"/>
            <w:rFonts w:ascii="Arial" w:hAnsi="Arial" w:cs="Arial"/>
            <w:b/>
            <w:sz w:val="24"/>
            <w:lang w:val="en-US"/>
          </w:rPr>
          <w:t>R4-1911626</w:t>
        </w:r>
      </w:hyperlink>
      <w:r w:rsidR="00434060" w:rsidRPr="00E57C04">
        <w:rPr>
          <w:b/>
          <w:lang w:val="en-US"/>
        </w:rPr>
        <w:tab/>
        <w:t>CR to 38.817-</w:t>
      </w:r>
      <w:proofErr w:type="gramStart"/>
      <w:r w:rsidR="00434060" w:rsidRPr="00E57C04">
        <w:rPr>
          <w:b/>
          <w:lang w:val="en-US"/>
        </w:rPr>
        <w:t>02:In</w:t>
      </w:r>
      <w:proofErr w:type="gramEnd"/>
      <w:r w:rsidR="00434060" w:rsidRPr="00E57C04">
        <w:rPr>
          <w:b/>
          <w:lang w:val="en-US"/>
        </w:rPr>
        <w:t>-band and out-of-band boundaries for FR1 (5.10)</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38.817-02</w:t>
      </w:r>
      <w:r w:rsidR="00434060" w:rsidRPr="00E57C04">
        <w:rPr>
          <w:lang w:val="en-US"/>
        </w:rPr>
        <w:tab/>
        <w:t xml:space="preserve">  CR-0054  rev  Cat: F (Rel-15) v15.5.0</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NEC</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r w:rsidRPr="00E57C04">
        <w:rPr>
          <w:lang w:val="en-US"/>
        </w:rPr>
        <w:t>Table numbers and applicable specifications are corrected.</w:t>
      </w: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Pr="00E57C04" w:rsidRDefault="00434060" w:rsidP="00434060">
      <w:pPr>
        <w:rPr>
          <w:lang w:val="en-US"/>
        </w:rPr>
      </w:pP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E57C04">
        <w:rPr>
          <w:rFonts w:ascii="Arial" w:hAnsi="Arial" w:cs="Arial"/>
          <w:b/>
          <w:color w:val="993300"/>
          <w:u w:val="single"/>
          <w:lang w:val="en-US"/>
        </w:rPr>
        <w:t>Endorsed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B67B83" w:rsidP="00434060">
      <w:pPr>
        <w:rPr>
          <w:i/>
          <w:lang w:val="en-US"/>
        </w:rPr>
      </w:pPr>
      <w:hyperlink r:id="rId12" w:history="1">
        <w:r w:rsidR="00434060" w:rsidRPr="00E57C04">
          <w:rPr>
            <w:rStyle w:val="Hyperlink"/>
            <w:rFonts w:ascii="Arial" w:hAnsi="Arial" w:cs="Arial"/>
            <w:b/>
            <w:sz w:val="24"/>
            <w:lang w:val="en-US"/>
          </w:rPr>
          <w:t>R4-1911737</w:t>
        </w:r>
      </w:hyperlink>
      <w:r w:rsidR="00434060" w:rsidRPr="00E57C04">
        <w:rPr>
          <w:b/>
          <w:lang w:val="en-US"/>
        </w:rPr>
        <w:tab/>
        <w:t>Draft CR to TS38.104: further updates on the abbreviations (section 3.3)</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38.104</w:t>
      </w:r>
      <w:proofErr w:type="gramStart"/>
      <w:r w:rsidR="00434060" w:rsidRPr="00E57C04">
        <w:rPr>
          <w:lang w:val="en-US"/>
        </w:rPr>
        <w:tab/>
        <w:t xml:space="preserve">  CR</w:t>
      </w:r>
      <w:proofErr w:type="gramEnd"/>
      <w:r w:rsidR="00434060" w:rsidRPr="00E57C04">
        <w:rPr>
          <w:lang w:val="en-US"/>
        </w:rPr>
        <w:t>-  rev  Cat:  (Rel-15) v</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ZTE Corporation</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Default="008332A7" w:rsidP="00434060">
      <w:pPr>
        <w:rPr>
          <w:lang w:val="en-US"/>
        </w:rPr>
      </w:pPr>
      <w:r w:rsidRPr="00E57C04">
        <w:rPr>
          <w:lang w:val="en-US"/>
        </w:rPr>
        <w:t>Huawei: In the cover sheet, clause</w:t>
      </w:r>
      <w:r w:rsidR="00E57C04">
        <w:rPr>
          <w:lang w:val="en-US"/>
        </w:rPr>
        <w:t>s</w:t>
      </w:r>
      <w:r w:rsidRPr="00E57C04">
        <w:rPr>
          <w:lang w:val="en-US"/>
        </w:rPr>
        <w:t xml:space="preserve"> affected is not correct.</w:t>
      </w:r>
    </w:p>
    <w:p w:rsidR="00E57C04" w:rsidRPr="00E57C04" w:rsidRDefault="00E57C04" w:rsidP="00434060">
      <w:pPr>
        <w:rPr>
          <w:lang w:val="en-US"/>
        </w:rPr>
      </w:pPr>
      <w:r>
        <w:rPr>
          <w:lang w:val="en-US"/>
        </w:rPr>
        <w:t>Chair: This should be fixed in the final CR.</w:t>
      </w: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E57C04">
        <w:rPr>
          <w:rFonts w:ascii="Arial" w:hAnsi="Arial" w:cs="Arial"/>
          <w:b/>
          <w:color w:val="993300"/>
          <w:u w:val="single"/>
          <w:lang w:val="en-US"/>
        </w:rPr>
        <w:t>Endorsed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B67B83" w:rsidP="00434060">
      <w:pPr>
        <w:rPr>
          <w:i/>
          <w:lang w:val="en-US"/>
        </w:rPr>
      </w:pPr>
      <w:hyperlink r:id="rId13" w:history="1">
        <w:r w:rsidR="00434060" w:rsidRPr="00E57C04">
          <w:rPr>
            <w:rStyle w:val="Hyperlink"/>
            <w:rFonts w:ascii="Arial" w:hAnsi="Arial" w:cs="Arial"/>
            <w:b/>
            <w:sz w:val="24"/>
            <w:lang w:val="en-US"/>
          </w:rPr>
          <w:t>R4-1912223</w:t>
        </w:r>
      </w:hyperlink>
      <w:r w:rsidR="00434060" w:rsidRPr="00E57C04">
        <w:rPr>
          <w:b/>
          <w:lang w:val="en-US"/>
        </w:rPr>
        <w:tab/>
        <w:t>Draft CR to TR 38.817-02: terminology corrections</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38.817-02</w:t>
      </w:r>
      <w:proofErr w:type="gramStart"/>
      <w:r w:rsidR="00434060" w:rsidRPr="00E57C04">
        <w:rPr>
          <w:lang w:val="en-US"/>
        </w:rPr>
        <w:tab/>
        <w:t xml:space="preserve">  CR</w:t>
      </w:r>
      <w:proofErr w:type="gramEnd"/>
      <w:r w:rsidR="00434060" w:rsidRPr="00E57C04">
        <w:rPr>
          <w:lang w:val="en-US"/>
        </w:rPr>
        <w:t>-  rev  Cat: D (Rel-15) v15.5.0</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Huawei</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r w:rsidRPr="00E57C04">
        <w:rPr>
          <w:lang w:val="en-US"/>
        </w:rPr>
        <w:t>Multiple terminology inconsistencies and “[]” were identified in the TR, which are corrected together with multiple other text corrections.</w:t>
      </w: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Pr="00E57C04" w:rsidRDefault="008332A7" w:rsidP="00434060">
      <w:pPr>
        <w:rPr>
          <w:lang w:val="en-US"/>
        </w:rPr>
      </w:pPr>
      <w:r w:rsidRPr="00E57C04">
        <w:rPr>
          <w:lang w:val="en-US"/>
        </w:rPr>
        <w:t>Nokia: The CR category should not be D, it should be F.</w:t>
      </w:r>
    </w:p>
    <w:p w:rsidR="00E57C04" w:rsidRPr="00E57C04" w:rsidRDefault="00E57C04" w:rsidP="00E57C04">
      <w:pPr>
        <w:rPr>
          <w:lang w:val="en-US"/>
        </w:rPr>
      </w:pPr>
      <w:r>
        <w:rPr>
          <w:lang w:val="en-US"/>
        </w:rPr>
        <w:t xml:space="preserve">Chair: This should be fixed in the final </w:t>
      </w:r>
      <w:r>
        <w:rPr>
          <w:lang w:val="en-US"/>
        </w:rPr>
        <w:t>CR</w:t>
      </w:r>
      <w:r>
        <w:rPr>
          <w:lang w:val="en-US"/>
        </w:rPr>
        <w:t>.</w:t>
      </w:r>
    </w:p>
    <w:p w:rsidR="00434060" w:rsidRPr="00E57C04" w:rsidRDefault="00434060" w:rsidP="00434060">
      <w:pPr>
        <w:rPr>
          <w:color w:val="993300"/>
          <w:u w:val="single"/>
          <w:lang w:val="en-US"/>
        </w:rPr>
      </w:pPr>
      <w:r w:rsidRPr="00E57C04">
        <w:rPr>
          <w:color w:val="993300"/>
          <w:u w:val="single"/>
          <w:lang w:val="en-US"/>
        </w:rPr>
        <w:br/>
      </w:r>
    </w:p>
    <w:p w:rsidR="00434060" w:rsidRPr="00E57C04" w:rsidRDefault="00B67B83" w:rsidP="00434060">
      <w:pPr>
        <w:rPr>
          <w:i/>
          <w:lang w:val="en-US"/>
        </w:rPr>
      </w:pPr>
      <w:hyperlink r:id="rId14" w:history="1">
        <w:r w:rsidR="00434060" w:rsidRPr="00E57C04">
          <w:rPr>
            <w:rStyle w:val="Hyperlink"/>
            <w:rFonts w:ascii="Arial" w:hAnsi="Arial" w:cs="Arial"/>
            <w:b/>
            <w:sz w:val="24"/>
            <w:lang w:val="en-US"/>
          </w:rPr>
          <w:t>R4-1912291</w:t>
        </w:r>
      </w:hyperlink>
      <w:r w:rsidR="00434060" w:rsidRPr="00E57C04">
        <w:rPr>
          <w:b/>
          <w:lang w:val="en-US"/>
        </w:rPr>
        <w:tab/>
        <w:t>CR to 38.104 on Corrections from endorsed draft CRs (Rel-15)</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38.104</w:t>
      </w:r>
      <w:proofErr w:type="gramStart"/>
      <w:r w:rsidR="00434060" w:rsidRPr="00E57C04">
        <w:rPr>
          <w:lang w:val="en-US"/>
        </w:rPr>
        <w:tab/>
        <w:t xml:space="preserve">  CR</w:t>
      </w:r>
      <w:proofErr w:type="gramEnd"/>
      <w:r w:rsidR="00434060" w:rsidRPr="00E57C04">
        <w:rPr>
          <w:lang w:val="en-US"/>
        </w:rPr>
        <w:t>-0046  rev  Cat: F (Rel-15) v15.7.0</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Ericsson</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r w:rsidRPr="00E57C04">
        <w:rPr>
          <w:lang w:val="en-US"/>
        </w:rPr>
        <w:t>The CR corrects some errors in the Big CR (Rel-15) for TS 38.104 from Ljubljana.</w:t>
      </w: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Pr="00E57C04" w:rsidRDefault="00434060" w:rsidP="00434060">
      <w:pPr>
        <w:rPr>
          <w:lang w:val="en-US"/>
        </w:rPr>
      </w:pP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E57C04">
        <w:rPr>
          <w:rFonts w:ascii="Arial" w:hAnsi="Arial" w:cs="Arial"/>
          <w:b/>
          <w:color w:val="993300"/>
          <w:u w:val="single"/>
          <w:lang w:val="en-US"/>
        </w:rPr>
        <w:t>Agreed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B67B83" w:rsidP="00434060">
      <w:pPr>
        <w:rPr>
          <w:i/>
          <w:lang w:val="en-US"/>
        </w:rPr>
      </w:pPr>
      <w:hyperlink r:id="rId15" w:history="1">
        <w:r w:rsidR="00434060" w:rsidRPr="00E57C04">
          <w:rPr>
            <w:rStyle w:val="Hyperlink"/>
            <w:rFonts w:ascii="Arial" w:hAnsi="Arial" w:cs="Arial"/>
            <w:b/>
            <w:sz w:val="24"/>
            <w:lang w:val="en-US"/>
          </w:rPr>
          <w:t>R4-1912292</w:t>
        </w:r>
      </w:hyperlink>
      <w:r w:rsidR="00434060" w:rsidRPr="00E57C04">
        <w:rPr>
          <w:b/>
          <w:lang w:val="en-US"/>
        </w:rPr>
        <w:tab/>
        <w:t>CR to 38.104 on Corrections from endorsed draft CRs (Rel-16)</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38.104</w:t>
      </w:r>
      <w:proofErr w:type="gramStart"/>
      <w:r w:rsidR="00434060" w:rsidRPr="00E57C04">
        <w:rPr>
          <w:lang w:val="en-US"/>
        </w:rPr>
        <w:tab/>
        <w:t xml:space="preserve">  CR</w:t>
      </w:r>
      <w:proofErr w:type="gramEnd"/>
      <w:r w:rsidR="00434060" w:rsidRPr="00E57C04">
        <w:rPr>
          <w:lang w:val="en-US"/>
        </w:rPr>
        <w:t>-0047  rev  Cat: F (Rel-16) v16.1.0</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Ericsson</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r w:rsidRPr="00E57C04">
        <w:rPr>
          <w:lang w:val="en-US"/>
        </w:rPr>
        <w:t>The CR corrects some errors in the Big CR (Rel-16) for TS 38.104 from Ljubljana.</w:t>
      </w: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Pr="00E57C04" w:rsidRDefault="003D79C4" w:rsidP="00434060">
      <w:pPr>
        <w:rPr>
          <w:lang w:val="en-US"/>
        </w:rPr>
      </w:pPr>
      <w:r w:rsidRPr="00E57C04">
        <w:rPr>
          <w:lang w:val="en-US"/>
        </w:rPr>
        <w:t xml:space="preserve">Docomo: There is overlap with </w:t>
      </w:r>
      <w:r w:rsidR="00E57C04">
        <w:rPr>
          <w:lang w:val="en-US"/>
        </w:rPr>
        <w:t>c</w:t>
      </w:r>
      <w:r w:rsidRPr="00E57C04">
        <w:rPr>
          <w:lang w:val="en-US"/>
        </w:rPr>
        <w:t>han</w:t>
      </w:r>
      <w:r w:rsidR="00E57C04">
        <w:rPr>
          <w:lang w:val="en-US"/>
        </w:rPr>
        <w:t>g</w:t>
      </w:r>
      <w:r w:rsidRPr="00E57C04">
        <w:rPr>
          <w:lang w:val="en-US"/>
        </w:rPr>
        <w:t>es in BS demod.</w:t>
      </w:r>
    </w:p>
    <w:p w:rsidR="003D79C4" w:rsidRPr="00E57C04" w:rsidRDefault="00E57C04" w:rsidP="00434060">
      <w:pPr>
        <w:rPr>
          <w:lang w:val="en-US"/>
        </w:rPr>
      </w:pPr>
      <w:r>
        <w:rPr>
          <w:lang w:val="en-US"/>
        </w:rPr>
        <w:t>Chair</w:t>
      </w:r>
      <w:r w:rsidR="003D79C4" w:rsidRPr="00E57C04">
        <w:rPr>
          <w:lang w:val="en-US"/>
        </w:rPr>
        <w:t>: These changes are not implemented and there will also be removal of brackets.</w:t>
      </w:r>
      <w:r w:rsidR="003D79C4" w:rsidRPr="00E57C04">
        <w:rPr>
          <w:lang w:val="en-US"/>
        </w:rPr>
        <w:br/>
        <w:t>The CR can be endorsed and have the BS demod changes removed</w:t>
      </w:r>
      <w:r>
        <w:rPr>
          <w:lang w:val="en-US"/>
        </w:rPr>
        <w:t xml:space="preserve"> for the final CR</w:t>
      </w:r>
      <w:r w:rsidR="003D79C4" w:rsidRPr="00E57C04">
        <w:rPr>
          <w:lang w:val="en-US"/>
        </w:rPr>
        <w:t>, when taken care of by the BS demod responsible.</w:t>
      </w: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E57C04">
        <w:rPr>
          <w:rFonts w:ascii="Arial" w:hAnsi="Arial" w:cs="Arial"/>
          <w:b/>
          <w:color w:val="993300"/>
          <w:u w:val="single"/>
          <w:lang w:val="en-US"/>
        </w:rPr>
        <w:t>Endorsed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B67B83" w:rsidP="00434060">
      <w:pPr>
        <w:rPr>
          <w:i/>
          <w:lang w:val="en-US"/>
        </w:rPr>
      </w:pPr>
      <w:hyperlink r:id="rId16" w:history="1">
        <w:r w:rsidR="00434060" w:rsidRPr="00E57C04">
          <w:rPr>
            <w:rStyle w:val="Hyperlink"/>
            <w:rFonts w:ascii="Arial" w:hAnsi="Arial" w:cs="Arial"/>
            <w:b/>
            <w:sz w:val="24"/>
            <w:lang w:val="en-US"/>
          </w:rPr>
          <w:t>R4-1912293</w:t>
        </w:r>
      </w:hyperlink>
      <w:r w:rsidR="00434060" w:rsidRPr="00E57C04">
        <w:rPr>
          <w:b/>
          <w:lang w:val="en-US"/>
        </w:rPr>
        <w:tab/>
        <w:t>Draft CR to 38.104 on Editorial corrections (Rel-15)</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38.104</w:t>
      </w:r>
      <w:proofErr w:type="gramStart"/>
      <w:r w:rsidR="00434060" w:rsidRPr="00E57C04">
        <w:rPr>
          <w:lang w:val="en-US"/>
        </w:rPr>
        <w:tab/>
        <w:t xml:space="preserve">  CR</w:t>
      </w:r>
      <w:proofErr w:type="gramEnd"/>
      <w:r w:rsidR="00434060" w:rsidRPr="00E57C04">
        <w:rPr>
          <w:lang w:val="en-US"/>
        </w:rPr>
        <w:t>-  rev  Cat: F (Rel-15) v15.7.0</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Ericsson</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r w:rsidRPr="00E57C04">
        <w:rPr>
          <w:lang w:val="en-US"/>
        </w:rPr>
        <w:t>Editorial corrections for TS 38.104 (Rel-15).</w:t>
      </w: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Pr="00E57C04" w:rsidRDefault="003D79C4" w:rsidP="00434060">
      <w:pPr>
        <w:rPr>
          <w:lang w:val="en-US"/>
        </w:rPr>
      </w:pPr>
      <w:r w:rsidRPr="00E57C04">
        <w:rPr>
          <w:lang w:val="en-US"/>
        </w:rPr>
        <w:t>Ericsson: As rapporteur, proposes to merge all</w:t>
      </w:r>
      <w:r w:rsidR="00E57C04">
        <w:rPr>
          <w:lang w:val="en-US"/>
        </w:rPr>
        <w:t xml:space="preserve"> </w:t>
      </w:r>
      <w:r w:rsidRPr="00E57C04">
        <w:rPr>
          <w:lang w:val="en-US"/>
        </w:rPr>
        <w:t>editorial CRs before agreeing at RAN4#93.</w:t>
      </w:r>
      <w:r w:rsidR="00975CFF" w:rsidRPr="00E57C04">
        <w:rPr>
          <w:lang w:val="en-US"/>
        </w:rPr>
        <w:t xml:space="preserve"> This could </w:t>
      </w:r>
      <w:r w:rsidR="00E57C04">
        <w:rPr>
          <w:lang w:val="en-US"/>
        </w:rPr>
        <w:t xml:space="preserve">then </w:t>
      </w:r>
      <w:r w:rsidR="00975CFF" w:rsidRPr="00E57C04">
        <w:rPr>
          <w:lang w:val="en-US"/>
        </w:rPr>
        <w:t>be put on e-mail approval. The procedure would be for final agreement in Reno.</w:t>
      </w:r>
    </w:p>
    <w:p w:rsidR="00975CFF" w:rsidRPr="00E57C04" w:rsidRDefault="00975CFF" w:rsidP="00434060">
      <w:pPr>
        <w:rPr>
          <w:lang w:val="en-US"/>
        </w:rPr>
      </w:pPr>
      <w:r w:rsidRPr="00E57C04">
        <w:rPr>
          <w:lang w:val="en-US"/>
        </w:rPr>
        <w:t>Huawei: Sounds like a good way forward.</w:t>
      </w: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E57C04">
        <w:rPr>
          <w:rFonts w:ascii="Arial" w:hAnsi="Arial" w:cs="Arial"/>
          <w:b/>
          <w:color w:val="993300"/>
          <w:u w:val="single"/>
          <w:lang w:val="en-US"/>
        </w:rPr>
        <w:t>Endorsed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B67B83" w:rsidP="00434060">
      <w:pPr>
        <w:rPr>
          <w:i/>
          <w:lang w:val="en-US"/>
        </w:rPr>
      </w:pPr>
      <w:hyperlink r:id="rId17" w:history="1">
        <w:r w:rsidR="00434060" w:rsidRPr="00E57C04">
          <w:rPr>
            <w:rStyle w:val="Hyperlink"/>
            <w:rFonts w:ascii="Arial" w:hAnsi="Arial" w:cs="Arial"/>
            <w:b/>
            <w:sz w:val="24"/>
            <w:lang w:val="en-US"/>
          </w:rPr>
          <w:t>R4-1912294</w:t>
        </w:r>
      </w:hyperlink>
      <w:r w:rsidR="00434060" w:rsidRPr="00E57C04">
        <w:rPr>
          <w:b/>
          <w:lang w:val="en-US"/>
        </w:rPr>
        <w:tab/>
        <w:t>Draft CR to 38.104 on Editorial corrections (Rel-16)</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38.104</w:t>
      </w:r>
      <w:proofErr w:type="gramStart"/>
      <w:r w:rsidR="00434060" w:rsidRPr="00E57C04">
        <w:rPr>
          <w:lang w:val="en-US"/>
        </w:rPr>
        <w:tab/>
        <w:t xml:space="preserve">  CR</w:t>
      </w:r>
      <w:proofErr w:type="gramEnd"/>
      <w:r w:rsidR="00434060" w:rsidRPr="00E57C04">
        <w:rPr>
          <w:lang w:val="en-US"/>
        </w:rPr>
        <w:t>-  rev  Cat: F (Rel-16) v16.1.0</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Ericsson</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r w:rsidRPr="00E57C04">
        <w:rPr>
          <w:lang w:val="en-US"/>
        </w:rPr>
        <w:t>Editorial corrections for TS 38.104 (Rel-16).</w:t>
      </w: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Pr="00E57C04" w:rsidRDefault="00434060" w:rsidP="00434060">
      <w:pPr>
        <w:rPr>
          <w:lang w:val="en-US"/>
        </w:rPr>
      </w:pPr>
    </w:p>
    <w:p w:rsidR="00434060" w:rsidRPr="00E57C04" w:rsidRDefault="00434060" w:rsidP="00434060">
      <w:pPr>
        <w:rPr>
          <w:color w:val="993300"/>
          <w:u w:val="single"/>
          <w:lang w:val="en-US"/>
        </w:rPr>
      </w:pPr>
      <w:r w:rsidRPr="00E57C04">
        <w:rPr>
          <w:rFonts w:ascii="Arial" w:hAnsi="Arial" w:cs="Arial"/>
          <w:b/>
          <w:lang w:val="en-US"/>
        </w:rPr>
        <w:lastRenderedPageBreak/>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E57C04">
        <w:rPr>
          <w:rFonts w:ascii="Arial" w:hAnsi="Arial" w:cs="Arial"/>
          <w:b/>
          <w:color w:val="993300"/>
          <w:u w:val="single"/>
          <w:lang w:val="en-US"/>
        </w:rPr>
        <w:t>Endorsed</w:t>
      </w:r>
      <w:r w:rsidRPr="00E57C04">
        <w:rPr>
          <w:color w:val="993300"/>
          <w:u w:val="single"/>
          <w:lang w:val="en-US"/>
        </w:rPr>
        <w:t>.</w:t>
      </w:r>
      <w:r w:rsidRPr="00E57C04">
        <w:rPr>
          <w:color w:val="993300"/>
          <w:u w:val="single"/>
          <w:lang w:val="en-US"/>
        </w:rPr>
        <w:br/>
      </w:r>
      <w:r w:rsidRPr="00E57C04">
        <w:rPr>
          <w:color w:val="993300"/>
          <w:u w:val="single"/>
          <w:lang w:val="en-US"/>
        </w:rPr>
        <w:br/>
      </w:r>
    </w:p>
    <w:p w:rsidR="00D467CE" w:rsidRPr="00E57C04" w:rsidRDefault="00D467CE" w:rsidP="00D467CE">
      <w:pPr>
        <w:rPr>
          <w:rFonts w:ascii="Arial" w:hAnsi="Arial" w:cs="Arial"/>
          <w:b/>
          <w:sz w:val="22"/>
          <w:u w:val="single"/>
          <w:lang w:val="en-US"/>
        </w:rPr>
      </w:pPr>
      <w:bookmarkStart w:id="5" w:name="_Toc21248511"/>
      <w:r w:rsidRPr="00E57C04">
        <w:rPr>
          <w:rFonts w:ascii="Arial" w:hAnsi="Arial" w:cs="Arial"/>
          <w:b/>
          <w:sz w:val="22"/>
          <w:u w:val="single"/>
          <w:lang w:val="en-US"/>
        </w:rPr>
        <w:t>OTA test aspects</w:t>
      </w:r>
    </w:p>
    <w:p w:rsidR="00D467CE" w:rsidRPr="00E57C04" w:rsidRDefault="00B67B83" w:rsidP="00D467CE">
      <w:pPr>
        <w:rPr>
          <w:i/>
          <w:lang w:val="en-US"/>
        </w:rPr>
      </w:pPr>
      <w:hyperlink r:id="rId18" w:history="1">
        <w:r w:rsidR="00D467CE" w:rsidRPr="00E57C04">
          <w:rPr>
            <w:rStyle w:val="Hyperlink"/>
            <w:rFonts w:ascii="Arial" w:hAnsi="Arial" w:cs="Arial"/>
            <w:b/>
            <w:sz w:val="24"/>
            <w:lang w:val="en-US"/>
          </w:rPr>
          <w:t>R4-1911840</w:t>
        </w:r>
      </w:hyperlink>
      <w:r w:rsidR="00D467CE" w:rsidRPr="00E57C04">
        <w:rPr>
          <w:b/>
          <w:lang w:val="en-US"/>
        </w:rPr>
        <w:tab/>
        <w:t>On base station OTA test aspects in field</w:t>
      </w:r>
      <w:r w:rsidR="00D467CE" w:rsidRPr="00E57C04">
        <w:rPr>
          <w:b/>
          <w:lang w:val="en-US"/>
        </w:rPr>
        <w:br/>
      </w:r>
      <w:r w:rsidR="00D467CE" w:rsidRPr="00E57C04">
        <w:rPr>
          <w:lang w:val="en-US"/>
        </w:rPr>
        <w:tab/>
      </w:r>
      <w:r w:rsidR="00D467CE" w:rsidRPr="00E57C04">
        <w:rPr>
          <w:lang w:val="en-US"/>
        </w:rPr>
        <w:tab/>
      </w:r>
      <w:r w:rsidR="00D467CE" w:rsidRPr="00E57C04">
        <w:rPr>
          <w:lang w:val="en-US"/>
        </w:rPr>
        <w:tab/>
      </w:r>
      <w:r w:rsidR="00D467CE" w:rsidRPr="00E57C04">
        <w:rPr>
          <w:lang w:val="en-US"/>
        </w:rPr>
        <w:tab/>
      </w:r>
      <w:r w:rsidR="00D467CE" w:rsidRPr="00E57C04">
        <w:rPr>
          <w:lang w:val="en-US"/>
        </w:rPr>
        <w:tab/>
      </w:r>
      <w:proofErr w:type="gramStart"/>
      <w:r w:rsidR="00D467CE" w:rsidRPr="00E57C04">
        <w:rPr>
          <w:lang w:val="en-US"/>
        </w:rPr>
        <w:tab/>
        <w:t xml:space="preserve">  CR</w:t>
      </w:r>
      <w:proofErr w:type="gramEnd"/>
      <w:r w:rsidR="00D467CE" w:rsidRPr="00E57C04">
        <w:rPr>
          <w:lang w:val="en-US"/>
        </w:rPr>
        <w:t>-  rev  Cat:  (Rel-15) v</w:t>
      </w:r>
      <w:r w:rsidR="00D467CE" w:rsidRPr="00E57C04">
        <w:rPr>
          <w:lang w:val="en-US"/>
        </w:rPr>
        <w:br/>
      </w:r>
      <w:r w:rsidR="00D467CE" w:rsidRPr="00E57C04">
        <w:rPr>
          <w:i/>
          <w:lang w:val="en-US"/>
        </w:rPr>
        <w:tab/>
      </w:r>
      <w:r w:rsidR="00D467CE" w:rsidRPr="00E57C04">
        <w:rPr>
          <w:i/>
          <w:lang w:val="en-US"/>
        </w:rPr>
        <w:tab/>
      </w:r>
      <w:r w:rsidR="00D467CE" w:rsidRPr="00E57C04">
        <w:rPr>
          <w:i/>
          <w:lang w:val="en-US"/>
        </w:rPr>
        <w:tab/>
      </w:r>
      <w:r w:rsidR="00D467CE" w:rsidRPr="00E57C04">
        <w:rPr>
          <w:i/>
          <w:lang w:val="en-US"/>
        </w:rPr>
        <w:tab/>
      </w:r>
      <w:r w:rsidR="00D467CE" w:rsidRPr="00E57C04">
        <w:rPr>
          <w:i/>
          <w:lang w:val="en-US"/>
        </w:rPr>
        <w:tab/>
        <w:t>Source: Ericsson</w:t>
      </w:r>
    </w:p>
    <w:p w:rsidR="00D467CE" w:rsidRPr="00E57C04" w:rsidRDefault="00D467CE" w:rsidP="00D467CE">
      <w:pPr>
        <w:rPr>
          <w:rFonts w:ascii="Arial" w:hAnsi="Arial" w:cs="Arial"/>
          <w:b/>
          <w:lang w:val="en-US"/>
        </w:rPr>
      </w:pPr>
      <w:r w:rsidRPr="00E57C04">
        <w:rPr>
          <w:rFonts w:ascii="Arial" w:hAnsi="Arial" w:cs="Arial"/>
          <w:b/>
          <w:lang w:val="en-US"/>
        </w:rPr>
        <w:t xml:space="preserve">Abstract: </w:t>
      </w:r>
    </w:p>
    <w:p w:rsidR="00D467CE" w:rsidRPr="00E57C04" w:rsidRDefault="00D467CE" w:rsidP="00D467CE">
      <w:pPr>
        <w:rPr>
          <w:lang w:val="en-US"/>
        </w:rPr>
      </w:pPr>
      <w:r w:rsidRPr="00E57C04">
        <w:rPr>
          <w:lang w:val="en-US"/>
        </w:rPr>
        <w:t>In this contribution we provide some vital information about the feasibility to measure wanted signal power TRP based on few EIRP measurements as input to question 1 as well as some further input to question 2.</w:t>
      </w:r>
    </w:p>
    <w:p w:rsidR="00D467CE" w:rsidRPr="00E57C04" w:rsidRDefault="00D467CE" w:rsidP="00D467CE">
      <w:pPr>
        <w:rPr>
          <w:rFonts w:ascii="Arial" w:hAnsi="Arial" w:cs="Arial"/>
          <w:b/>
          <w:lang w:val="en-US"/>
        </w:rPr>
      </w:pPr>
      <w:r w:rsidRPr="00E57C04">
        <w:rPr>
          <w:rFonts w:ascii="Arial" w:hAnsi="Arial" w:cs="Arial"/>
          <w:b/>
          <w:lang w:val="en-US"/>
        </w:rPr>
        <w:t xml:space="preserve">Discussion: </w:t>
      </w:r>
    </w:p>
    <w:p w:rsidR="00C31975" w:rsidRPr="00E57C04" w:rsidRDefault="002E131D" w:rsidP="00D467CE">
      <w:pPr>
        <w:rPr>
          <w:lang w:val="en-US"/>
        </w:rPr>
      </w:pPr>
      <w:r w:rsidRPr="00E57C04">
        <w:rPr>
          <w:lang w:val="en-US"/>
        </w:rPr>
        <w:t>Huawei: Has some disagreement, since it tries to avoid a test mode, but these are two different issues. Are not sure that a test mode can be avoided, especially for out-of-band. Do not agree that correlation depends only on freqeuncy offset.</w:t>
      </w:r>
      <w:r w:rsidR="00C31975" w:rsidRPr="00E57C04">
        <w:rPr>
          <w:lang w:val="en-US"/>
        </w:rPr>
        <w:t xml:space="preserve"> </w:t>
      </w:r>
    </w:p>
    <w:p w:rsidR="00C31975" w:rsidRPr="00E57C04" w:rsidRDefault="00C31975" w:rsidP="00D467CE">
      <w:pPr>
        <w:rPr>
          <w:lang w:val="en-US"/>
        </w:rPr>
      </w:pPr>
      <w:r w:rsidRPr="00E57C04">
        <w:rPr>
          <w:lang w:val="en-US"/>
        </w:rPr>
        <w:t xml:space="preserve">Ericsson: On correlation for unwanted emissions, there are differences for FR2, but it is difficult to </w:t>
      </w:r>
      <w:r w:rsidR="001048AD" w:rsidRPr="00E57C04">
        <w:rPr>
          <w:lang w:val="en-US"/>
        </w:rPr>
        <w:t>say</w:t>
      </w:r>
      <w:r w:rsidRPr="00E57C04">
        <w:rPr>
          <w:lang w:val="en-US"/>
        </w:rPr>
        <w:t xml:space="preserve"> exactly what it is.</w:t>
      </w:r>
    </w:p>
    <w:p w:rsidR="002E131D" w:rsidRPr="00E57C04" w:rsidRDefault="002E131D" w:rsidP="00D467CE">
      <w:pPr>
        <w:rPr>
          <w:lang w:val="en-US"/>
        </w:rPr>
      </w:pPr>
      <w:r w:rsidRPr="00E57C04">
        <w:rPr>
          <w:lang w:val="en-US"/>
        </w:rPr>
        <w:t>ZTE: There is an ongoing work item on antenna pattern for adjacent frequencies. Agrees that there should be no test mode for wanted signal. For unwanted signal, what about the indoor case where there are not three sectors, will vertical points be tested as well?</w:t>
      </w:r>
    </w:p>
    <w:p w:rsidR="00C31975" w:rsidRPr="00E57C04" w:rsidRDefault="00C31975" w:rsidP="00D467CE">
      <w:pPr>
        <w:rPr>
          <w:lang w:val="en-US"/>
        </w:rPr>
      </w:pPr>
      <w:r w:rsidRPr="00E57C04">
        <w:rPr>
          <w:lang w:val="en-US"/>
        </w:rPr>
        <w:t>Ericsson: The paper focuses on the WA BS scenario. In the indoor case, it is different and not captured in the paper.</w:t>
      </w:r>
    </w:p>
    <w:p w:rsidR="002E131D" w:rsidRPr="00E57C04" w:rsidRDefault="002E131D" w:rsidP="00D467CE">
      <w:pPr>
        <w:rPr>
          <w:lang w:val="en-US"/>
        </w:rPr>
      </w:pPr>
      <w:r w:rsidRPr="00E57C04">
        <w:rPr>
          <w:lang w:val="en-US"/>
        </w:rPr>
        <w:t xml:space="preserve">Nokia: Agrees that using live signals are more representative for unwanted emissions than test mode. As RAN4 is not the technical group responsible for field measurements, we </w:t>
      </w:r>
      <w:proofErr w:type="gramStart"/>
      <w:r w:rsidRPr="00E57C04">
        <w:rPr>
          <w:lang w:val="en-US"/>
        </w:rPr>
        <w:t>have to</w:t>
      </w:r>
      <w:proofErr w:type="gramEnd"/>
      <w:r w:rsidRPr="00E57C04">
        <w:rPr>
          <w:lang w:val="en-US"/>
        </w:rPr>
        <w:t xml:space="preserve"> be careful on how we respond. On correlation </w:t>
      </w:r>
      <w:r w:rsidR="001048AD">
        <w:rPr>
          <w:lang w:val="en-US"/>
        </w:rPr>
        <w:t>a</w:t>
      </w:r>
      <w:r w:rsidRPr="00E57C04">
        <w:rPr>
          <w:lang w:val="en-US"/>
        </w:rPr>
        <w:t xml:space="preserve">nd frequency characteristics, there are also </w:t>
      </w:r>
      <w:r w:rsidR="00C31975" w:rsidRPr="00E57C04">
        <w:rPr>
          <w:lang w:val="en-US"/>
        </w:rPr>
        <w:t>differences between FR1 and FR2, for FR2 the correlation is maintained further away than in FR1. The statement on test mode impact on unwanted emissions should be softened.</w:t>
      </w:r>
    </w:p>
    <w:p w:rsidR="00C31975" w:rsidRPr="00E57C04" w:rsidRDefault="00C31975" w:rsidP="00D467CE">
      <w:pPr>
        <w:rPr>
          <w:lang w:val="en-US"/>
        </w:rPr>
      </w:pPr>
      <w:r w:rsidRPr="00E57C04">
        <w:rPr>
          <w:lang w:val="en-US"/>
        </w:rPr>
        <w:t>Keysight: The directivity needs to be provided for the off-angle cases, is that practically possible?</w:t>
      </w:r>
    </w:p>
    <w:p w:rsidR="00C31975" w:rsidRPr="00E57C04" w:rsidRDefault="00C31975" w:rsidP="00D467CE">
      <w:pPr>
        <w:rPr>
          <w:lang w:val="en-US"/>
        </w:rPr>
      </w:pPr>
      <w:r w:rsidRPr="00E57C04">
        <w:rPr>
          <w:lang w:val="en-US"/>
        </w:rPr>
        <w:t>Ericsson: Today the radiation pattern for RS is available.</w:t>
      </w:r>
    </w:p>
    <w:p w:rsidR="00C31975" w:rsidRPr="00E57C04" w:rsidRDefault="00C31975" w:rsidP="00C31975">
      <w:pPr>
        <w:rPr>
          <w:lang w:val="en-US"/>
        </w:rPr>
      </w:pPr>
      <w:r w:rsidRPr="00E57C04">
        <w:rPr>
          <w:lang w:val="en-US"/>
        </w:rPr>
        <w:t>Huawei: If we forced “non-</w:t>
      </w:r>
      <w:r w:rsidR="001048AD" w:rsidRPr="00E57C04">
        <w:rPr>
          <w:lang w:val="en-US"/>
        </w:rPr>
        <w:t>correlation</w:t>
      </w:r>
      <w:r w:rsidRPr="00E57C04">
        <w:rPr>
          <w:lang w:val="en-US"/>
        </w:rPr>
        <w:t>” we could base measurements on element patterns and a lot of uncertainty would be removed. That would require a</w:t>
      </w:r>
      <w:r w:rsidR="001048AD">
        <w:rPr>
          <w:lang w:val="en-US"/>
        </w:rPr>
        <w:t xml:space="preserve"> </w:t>
      </w:r>
      <w:r w:rsidRPr="00E57C04">
        <w:rPr>
          <w:lang w:val="en-US"/>
        </w:rPr>
        <w:t>test mode.</w:t>
      </w:r>
    </w:p>
    <w:p w:rsidR="00C31975" w:rsidRPr="00E57C04" w:rsidRDefault="00C31975" w:rsidP="00D467CE">
      <w:pPr>
        <w:rPr>
          <w:lang w:val="en-US"/>
        </w:rPr>
      </w:pPr>
      <w:r w:rsidRPr="00E57C04">
        <w:rPr>
          <w:lang w:val="en-US"/>
        </w:rPr>
        <w:t>Ericsson: For the unwanted emission case, we need to look more at the need for a test mode. Test modes in live network could however impact traffic.</w:t>
      </w:r>
    </w:p>
    <w:p w:rsidR="00D467CE" w:rsidRPr="00E57C04" w:rsidRDefault="00D467CE" w:rsidP="00D467CE">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E57C04">
        <w:rPr>
          <w:rFonts w:ascii="Arial" w:hAnsi="Arial" w:cs="Arial"/>
          <w:b/>
          <w:color w:val="993300"/>
          <w:u w:val="single"/>
          <w:lang w:val="en-US"/>
        </w:rPr>
        <w:t>Noted</w:t>
      </w:r>
      <w:r w:rsidRPr="00E57C04">
        <w:rPr>
          <w:color w:val="993300"/>
          <w:u w:val="single"/>
          <w:lang w:val="en-US"/>
        </w:rPr>
        <w:t>.</w:t>
      </w:r>
      <w:r w:rsidRPr="00E57C04">
        <w:rPr>
          <w:color w:val="993300"/>
          <w:u w:val="single"/>
          <w:lang w:val="en-US"/>
        </w:rPr>
        <w:br/>
      </w:r>
      <w:r w:rsidRPr="00E57C04">
        <w:rPr>
          <w:color w:val="993300"/>
          <w:u w:val="single"/>
          <w:lang w:val="en-US"/>
        </w:rPr>
        <w:br/>
      </w:r>
    </w:p>
    <w:p w:rsidR="00D467CE" w:rsidRPr="00E57C04" w:rsidRDefault="00B67B83" w:rsidP="00D467CE">
      <w:pPr>
        <w:rPr>
          <w:i/>
          <w:lang w:val="en-US"/>
        </w:rPr>
      </w:pPr>
      <w:hyperlink r:id="rId19" w:history="1">
        <w:r w:rsidR="00D467CE" w:rsidRPr="00E57C04">
          <w:rPr>
            <w:rStyle w:val="Hyperlink"/>
            <w:rFonts w:ascii="Arial" w:hAnsi="Arial" w:cs="Arial"/>
            <w:b/>
            <w:sz w:val="24"/>
            <w:lang w:val="en-US"/>
          </w:rPr>
          <w:t>R4-1912296</w:t>
        </w:r>
      </w:hyperlink>
      <w:r w:rsidR="00D467CE" w:rsidRPr="00E57C04">
        <w:rPr>
          <w:b/>
          <w:lang w:val="en-US"/>
        </w:rPr>
        <w:tab/>
        <w:t>[Draft] LS response on Test methods for Over-the-Air Total Radiated Power field measurements for IMT radio equipment utilizing active antennas</w:t>
      </w:r>
      <w:r w:rsidR="00D467CE" w:rsidRPr="00E57C04">
        <w:rPr>
          <w:b/>
          <w:lang w:val="en-US"/>
        </w:rPr>
        <w:br/>
      </w:r>
      <w:r w:rsidR="00D467CE" w:rsidRPr="00E57C04">
        <w:rPr>
          <w:lang w:val="en-US"/>
        </w:rPr>
        <w:tab/>
      </w:r>
      <w:r w:rsidR="00D467CE" w:rsidRPr="00E57C04">
        <w:rPr>
          <w:lang w:val="en-US"/>
        </w:rPr>
        <w:tab/>
      </w:r>
      <w:r w:rsidR="00D467CE" w:rsidRPr="00E57C04">
        <w:rPr>
          <w:lang w:val="en-US"/>
        </w:rPr>
        <w:tab/>
      </w:r>
      <w:r w:rsidR="00D467CE" w:rsidRPr="00E57C04">
        <w:rPr>
          <w:lang w:val="en-US"/>
        </w:rPr>
        <w:tab/>
      </w:r>
      <w:r w:rsidR="00D467CE" w:rsidRPr="00E57C04">
        <w:rPr>
          <w:lang w:val="en-US"/>
        </w:rPr>
        <w:tab/>
      </w:r>
      <w:proofErr w:type="gramStart"/>
      <w:r w:rsidR="00D467CE" w:rsidRPr="00E57C04">
        <w:rPr>
          <w:lang w:val="en-US"/>
        </w:rPr>
        <w:tab/>
        <w:t xml:space="preserve">  CR</w:t>
      </w:r>
      <w:proofErr w:type="gramEnd"/>
      <w:r w:rsidR="00D467CE" w:rsidRPr="00E57C04">
        <w:rPr>
          <w:lang w:val="en-US"/>
        </w:rPr>
        <w:t>-  rev  Cat:  () v</w:t>
      </w:r>
      <w:r w:rsidR="00D467CE" w:rsidRPr="00E57C04">
        <w:rPr>
          <w:lang w:val="en-US"/>
        </w:rPr>
        <w:br/>
      </w:r>
      <w:r w:rsidR="00D467CE" w:rsidRPr="00E57C04">
        <w:rPr>
          <w:i/>
          <w:lang w:val="en-US"/>
        </w:rPr>
        <w:tab/>
      </w:r>
      <w:r w:rsidR="00D467CE" w:rsidRPr="00E57C04">
        <w:rPr>
          <w:i/>
          <w:lang w:val="en-US"/>
        </w:rPr>
        <w:tab/>
      </w:r>
      <w:r w:rsidR="00D467CE" w:rsidRPr="00E57C04">
        <w:rPr>
          <w:i/>
          <w:lang w:val="en-US"/>
        </w:rPr>
        <w:tab/>
      </w:r>
      <w:r w:rsidR="00D467CE" w:rsidRPr="00E57C04">
        <w:rPr>
          <w:i/>
          <w:lang w:val="en-US"/>
        </w:rPr>
        <w:tab/>
      </w:r>
      <w:r w:rsidR="00D467CE" w:rsidRPr="00E57C04">
        <w:rPr>
          <w:i/>
          <w:lang w:val="en-US"/>
        </w:rPr>
        <w:tab/>
        <w:t>Source: Ericsson</w:t>
      </w:r>
    </w:p>
    <w:p w:rsidR="00D467CE" w:rsidRPr="00E57C04" w:rsidRDefault="00D467CE" w:rsidP="00D467CE">
      <w:pPr>
        <w:rPr>
          <w:rFonts w:ascii="Arial" w:hAnsi="Arial" w:cs="Arial"/>
          <w:b/>
          <w:lang w:val="en-US"/>
        </w:rPr>
      </w:pPr>
      <w:r w:rsidRPr="00E57C04">
        <w:rPr>
          <w:rFonts w:ascii="Arial" w:hAnsi="Arial" w:cs="Arial"/>
          <w:b/>
          <w:lang w:val="en-US"/>
        </w:rPr>
        <w:t xml:space="preserve">Abstract: </w:t>
      </w:r>
    </w:p>
    <w:p w:rsidR="00D467CE" w:rsidRPr="00E57C04" w:rsidRDefault="00D467CE" w:rsidP="00D467CE">
      <w:pPr>
        <w:rPr>
          <w:lang w:val="en-US"/>
        </w:rPr>
      </w:pPr>
      <w:r w:rsidRPr="00E57C04">
        <w:rPr>
          <w:lang w:val="en-US"/>
        </w:rPr>
        <w:t xml:space="preserve">The LS gives a first response to the </w:t>
      </w:r>
      <w:r w:rsidR="001048AD" w:rsidRPr="00E57C04">
        <w:rPr>
          <w:lang w:val="en-US"/>
        </w:rPr>
        <w:t>questions</w:t>
      </w:r>
      <w:r w:rsidRPr="00E57C04">
        <w:rPr>
          <w:lang w:val="en-US"/>
        </w:rPr>
        <w:t xml:space="preserve"> raised </w:t>
      </w:r>
      <w:r w:rsidR="001048AD">
        <w:rPr>
          <w:lang w:val="en-US"/>
        </w:rPr>
        <w:t>at</w:t>
      </w:r>
      <w:r w:rsidRPr="00E57C04">
        <w:rPr>
          <w:lang w:val="en-US"/>
        </w:rPr>
        <w:t xml:space="preserve"> WP5D</w:t>
      </w:r>
    </w:p>
    <w:p w:rsidR="00D467CE" w:rsidRPr="00E57C04" w:rsidRDefault="00D467CE" w:rsidP="00D467CE">
      <w:pPr>
        <w:rPr>
          <w:rFonts w:ascii="Arial" w:hAnsi="Arial" w:cs="Arial"/>
          <w:b/>
          <w:lang w:val="en-US"/>
        </w:rPr>
      </w:pPr>
      <w:r w:rsidRPr="00E57C04">
        <w:rPr>
          <w:rFonts w:ascii="Arial" w:hAnsi="Arial" w:cs="Arial"/>
          <w:b/>
          <w:lang w:val="en-US"/>
        </w:rPr>
        <w:t xml:space="preserve">Discussion: </w:t>
      </w:r>
    </w:p>
    <w:p w:rsidR="00D467CE" w:rsidRPr="00E57C04" w:rsidRDefault="00E33783" w:rsidP="00D467CE">
      <w:pPr>
        <w:rPr>
          <w:lang w:val="en-US"/>
        </w:rPr>
      </w:pPr>
      <w:r w:rsidRPr="00E57C04">
        <w:rPr>
          <w:lang w:val="en-US"/>
        </w:rPr>
        <w:t>Huawei: Are not convince that a test mode can be avoided. On timing, we could converge more on the views on test mode</w:t>
      </w:r>
      <w:r w:rsidR="001048AD">
        <w:rPr>
          <w:lang w:val="en-US"/>
        </w:rPr>
        <w:t xml:space="preserve"> until next meeting</w:t>
      </w:r>
      <w:r w:rsidRPr="00E57C04">
        <w:rPr>
          <w:lang w:val="en-US"/>
        </w:rPr>
        <w:t>. May need to be watered down if we respond now in October. Would not like to give the impression that we proceed with reference signal or test</w:t>
      </w:r>
      <w:r w:rsidR="001048AD">
        <w:rPr>
          <w:lang w:val="en-US"/>
        </w:rPr>
        <w:t>-</w:t>
      </w:r>
      <w:r w:rsidRPr="00E57C04">
        <w:rPr>
          <w:lang w:val="en-US"/>
        </w:rPr>
        <w:t>mode based methodology, need to give equal weight.</w:t>
      </w:r>
    </w:p>
    <w:p w:rsidR="00E33783" w:rsidRPr="00E57C04" w:rsidRDefault="00E33783" w:rsidP="00D467CE">
      <w:pPr>
        <w:rPr>
          <w:lang w:val="en-US"/>
        </w:rPr>
      </w:pPr>
      <w:r w:rsidRPr="00E57C04">
        <w:rPr>
          <w:lang w:val="en-US"/>
        </w:rPr>
        <w:t>Ericsson: Regarding RS, the text can be generalized and say that it is a signal for normal operation.</w:t>
      </w:r>
    </w:p>
    <w:p w:rsidR="00E33783" w:rsidRPr="00E57C04" w:rsidRDefault="00E33783" w:rsidP="00D467CE">
      <w:pPr>
        <w:rPr>
          <w:lang w:val="en-US"/>
        </w:rPr>
      </w:pPr>
      <w:r w:rsidRPr="00E57C04">
        <w:rPr>
          <w:lang w:val="en-US"/>
        </w:rPr>
        <w:t>Nokia: We need to soften the text, since we have no experience in live field conditions, only in test lab.</w:t>
      </w:r>
    </w:p>
    <w:p w:rsidR="00E33783" w:rsidRPr="00E57C04" w:rsidRDefault="00E33783" w:rsidP="00D467CE">
      <w:pPr>
        <w:rPr>
          <w:lang w:val="en-US"/>
        </w:rPr>
      </w:pPr>
      <w:r w:rsidRPr="00E57C04">
        <w:rPr>
          <w:lang w:val="en-US"/>
        </w:rPr>
        <w:lastRenderedPageBreak/>
        <w:t xml:space="preserve">Huawei: “A priori” is used as term for the RS approach, which is valid for any stable beam measurements. </w:t>
      </w:r>
    </w:p>
    <w:p w:rsidR="00E33783" w:rsidRPr="00E57C04" w:rsidRDefault="00E33783" w:rsidP="00D467CE">
      <w:pPr>
        <w:rPr>
          <w:lang w:val="en-US"/>
        </w:rPr>
      </w:pPr>
      <w:r w:rsidRPr="00E57C04">
        <w:rPr>
          <w:lang w:val="en-US"/>
        </w:rPr>
        <w:t>Ericsson: For field test, the challenge is to have a stable reference. In FR2, the beam switching creates a problem.</w:t>
      </w:r>
    </w:p>
    <w:p w:rsidR="00B27DBB" w:rsidRPr="00E57C04" w:rsidRDefault="00B27DBB" w:rsidP="00D467CE">
      <w:pPr>
        <w:rPr>
          <w:lang w:val="en-US"/>
        </w:rPr>
      </w:pPr>
      <w:r w:rsidRPr="00E57C04">
        <w:rPr>
          <w:lang w:val="en-US"/>
        </w:rPr>
        <w:t>Etisalat: The response would be help</w:t>
      </w:r>
      <w:r w:rsidR="001048AD">
        <w:rPr>
          <w:lang w:val="en-US"/>
        </w:rPr>
        <w:t>ful</w:t>
      </w:r>
      <w:r w:rsidRPr="00E57C04">
        <w:rPr>
          <w:lang w:val="en-US"/>
        </w:rPr>
        <w:t xml:space="preserve">. We should soften the language, but if too little </w:t>
      </w:r>
      <w:r w:rsidR="001048AD">
        <w:rPr>
          <w:lang w:val="en-US"/>
        </w:rPr>
        <w:t xml:space="preserve">is said </w:t>
      </w:r>
      <w:r w:rsidRPr="00E57C04">
        <w:rPr>
          <w:lang w:val="en-US"/>
        </w:rPr>
        <w:t>we should not respond</w:t>
      </w:r>
      <w:r w:rsidR="001048AD">
        <w:rPr>
          <w:lang w:val="en-US"/>
        </w:rPr>
        <w:t>, or it may just cause confusion</w:t>
      </w:r>
      <w:r w:rsidRPr="00E57C04">
        <w:rPr>
          <w:lang w:val="en-US"/>
        </w:rPr>
        <w:t>.</w:t>
      </w:r>
    </w:p>
    <w:p w:rsidR="00D467CE" w:rsidRPr="00E57C04" w:rsidRDefault="00D467CE" w:rsidP="00D467CE">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1048AD">
        <w:rPr>
          <w:rFonts w:ascii="Arial" w:hAnsi="Arial" w:cs="Arial"/>
          <w:b/>
          <w:color w:val="993300"/>
          <w:u w:val="single"/>
          <w:lang w:val="en-US"/>
        </w:rPr>
        <w:t>Revised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434060" w:rsidP="00434060">
      <w:pPr>
        <w:pStyle w:val="Heading4"/>
        <w:rPr>
          <w:lang w:val="en-US"/>
        </w:rPr>
      </w:pPr>
      <w:r w:rsidRPr="00E57C04">
        <w:rPr>
          <w:lang w:val="en-US"/>
        </w:rPr>
        <w:t>6.7.2</w:t>
      </w:r>
      <w:r w:rsidRPr="00E57C04">
        <w:rPr>
          <w:lang w:val="en-US"/>
        </w:rPr>
        <w:tab/>
        <w:t>Transmitter characteristics maintenance [</w:t>
      </w:r>
      <w:proofErr w:type="spellStart"/>
      <w:r w:rsidRPr="00E57C04">
        <w:rPr>
          <w:lang w:val="en-US"/>
        </w:rPr>
        <w:t>NR_newRAT</w:t>
      </w:r>
      <w:proofErr w:type="spellEnd"/>
      <w:r w:rsidRPr="00E57C04">
        <w:rPr>
          <w:lang w:val="en-US"/>
        </w:rPr>
        <w:t>-Core]</w:t>
      </w:r>
      <w:bookmarkEnd w:id="5"/>
    </w:p>
    <w:p w:rsidR="00434060" w:rsidRPr="00E57C04" w:rsidRDefault="00434060" w:rsidP="00434060">
      <w:pPr>
        <w:pStyle w:val="Heading5"/>
        <w:rPr>
          <w:lang w:val="en-US"/>
        </w:rPr>
      </w:pPr>
      <w:bookmarkStart w:id="6" w:name="_Toc21248512"/>
      <w:r w:rsidRPr="00E57C04">
        <w:rPr>
          <w:lang w:val="en-US"/>
        </w:rPr>
        <w:t>6.7.2.1</w:t>
      </w:r>
      <w:r w:rsidRPr="00E57C04">
        <w:rPr>
          <w:lang w:val="en-US"/>
        </w:rPr>
        <w:tab/>
        <w:t>Output power [</w:t>
      </w:r>
      <w:proofErr w:type="spellStart"/>
      <w:r w:rsidRPr="00E57C04">
        <w:rPr>
          <w:lang w:val="en-US"/>
        </w:rPr>
        <w:t>NR_newRAT</w:t>
      </w:r>
      <w:proofErr w:type="spellEnd"/>
      <w:r w:rsidRPr="00E57C04">
        <w:rPr>
          <w:lang w:val="en-US"/>
        </w:rPr>
        <w:t>-Core]</w:t>
      </w:r>
      <w:bookmarkEnd w:id="6"/>
    </w:p>
    <w:p w:rsidR="00434060" w:rsidRPr="00E57C04" w:rsidRDefault="00434060" w:rsidP="00434060">
      <w:pPr>
        <w:pStyle w:val="Heading5"/>
        <w:rPr>
          <w:lang w:val="en-US"/>
        </w:rPr>
      </w:pPr>
      <w:bookmarkStart w:id="7" w:name="_Toc21248513"/>
      <w:r w:rsidRPr="00E57C04">
        <w:rPr>
          <w:lang w:val="en-US"/>
        </w:rPr>
        <w:t>6.7.2.2</w:t>
      </w:r>
      <w:r w:rsidRPr="00E57C04">
        <w:rPr>
          <w:lang w:val="en-US"/>
        </w:rPr>
        <w:tab/>
        <w:t>Output power dynamics [</w:t>
      </w:r>
      <w:proofErr w:type="spellStart"/>
      <w:r w:rsidRPr="00E57C04">
        <w:rPr>
          <w:lang w:val="en-US"/>
        </w:rPr>
        <w:t>NR_newRAT</w:t>
      </w:r>
      <w:proofErr w:type="spellEnd"/>
      <w:r w:rsidRPr="00E57C04">
        <w:rPr>
          <w:lang w:val="en-US"/>
        </w:rPr>
        <w:t>-Core]</w:t>
      </w:r>
      <w:bookmarkEnd w:id="7"/>
    </w:p>
    <w:p w:rsidR="00434060" w:rsidRPr="00E57C04" w:rsidRDefault="00434060" w:rsidP="00434060">
      <w:pPr>
        <w:pStyle w:val="Heading5"/>
        <w:rPr>
          <w:lang w:val="en-US"/>
        </w:rPr>
      </w:pPr>
      <w:bookmarkStart w:id="8" w:name="_Toc21248514"/>
      <w:r w:rsidRPr="00E57C04">
        <w:rPr>
          <w:lang w:val="en-US"/>
        </w:rPr>
        <w:t>6.7.2.3</w:t>
      </w:r>
      <w:r w:rsidRPr="00E57C04">
        <w:rPr>
          <w:lang w:val="en-US"/>
        </w:rPr>
        <w:tab/>
        <w:t>Transmit ON/OFF power [</w:t>
      </w:r>
      <w:proofErr w:type="spellStart"/>
      <w:r w:rsidRPr="00E57C04">
        <w:rPr>
          <w:lang w:val="en-US"/>
        </w:rPr>
        <w:t>NR_newRAT</w:t>
      </w:r>
      <w:proofErr w:type="spellEnd"/>
      <w:r w:rsidRPr="00E57C04">
        <w:rPr>
          <w:lang w:val="en-US"/>
        </w:rPr>
        <w:t>-Core]</w:t>
      </w:r>
      <w:bookmarkEnd w:id="8"/>
    </w:p>
    <w:p w:rsidR="00434060" w:rsidRPr="00E57C04" w:rsidRDefault="00434060" w:rsidP="00434060">
      <w:pPr>
        <w:pStyle w:val="Heading5"/>
        <w:rPr>
          <w:lang w:val="en-US"/>
        </w:rPr>
      </w:pPr>
      <w:bookmarkStart w:id="9" w:name="_Toc21248515"/>
      <w:r w:rsidRPr="00E57C04">
        <w:rPr>
          <w:lang w:val="en-US"/>
        </w:rPr>
        <w:t>6.7.2.4</w:t>
      </w:r>
      <w:r w:rsidRPr="00E57C04">
        <w:rPr>
          <w:lang w:val="en-US"/>
        </w:rPr>
        <w:tab/>
        <w:t>Transmitted signal quality [</w:t>
      </w:r>
      <w:proofErr w:type="spellStart"/>
      <w:r w:rsidRPr="00E57C04">
        <w:rPr>
          <w:lang w:val="en-US"/>
        </w:rPr>
        <w:t>NR_newRAT</w:t>
      </w:r>
      <w:proofErr w:type="spellEnd"/>
      <w:r w:rsidRPr="00E57C04">
        <w:rPr>
          <w:lang w:val="en-US"/>
        </w:rPr>
        <w:t>-Core]</w:t>
      </w:r>
      <w:bookmarkEnd w:id="9"/>
    </w:p>
    <w:p w:rsidR="00434060" w:rsidRPr="00E57C04" w:rsidRDefault="00B67B83" w:rsidP="00434060">
      <w:pPr>
        <w:rPr>
          <w:i/>
          <w:lang w:val="en-US"/>
        </w:rPr>
      </w:pPr>
      <w:hyperlink r:id="rId20" w:history="1">
        <w:r w:rsidR="00434060" w:rsidRPr="00E57C04">
          <w:rPr>
            <w:rStyle w:val="Hyperlink"/>
            <w:rFonts w:ascii="Arial" w:hAnsi="Arial" w:cs="Arial"/>
            <w:b/>
            <w:sz w:val="24"/>
            <w:lang w:val="en-US"/>
          </w:rPr>
          <w:t>R4-1912224</w:t>
        </w:r>
      </w:hyperlink>
      <w:r w:rsidR="00434060" w:rsidRPr="00E57C04">
        <w:rPr>
          <w:b/>
          <w:lang w:val="en-US"/>
        </w:rPr>
        <w:tab/>
        <w:t>DraftCR to TS 38.104: OTA frequency error requirement simplification</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38.104</w:t>
      </w:r>
      <w:proofErr w:type="gramStart"/>
      <w:r w:rsidR="00434060" w:rsidRPr="00E57C04">
        <w:rPr>
          <w:lang w:val="en-US"/>
        </w:rPr>
        <w:tab/>
        <w:t xml:space="preserve">  CR</w:t>
      </w:r>
      <w:proofErr w:type="gramEnd"/>
      <w:r w:rsidR="00434060" w:rsidRPr="00E57C04">
        <w:rPr>
          <w:lang w:val="en-US"/>
        </w:rPr>
        <w:t>-  rev  Cat: F (Rel-15) v15.7.0</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Huawei</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r w:rsidRPr="00E57C04">
        <w:rPr>
          <w:lang w:val="en-US"/>
        </w:rPr>
        <w:t>OTA frequency error requirement simplification, by removing the redundant section and aligning the FR1 and FR2 requirements.</w:t>
      </w: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Pr="00E57C04" w:rsidRDefault="00955F4A" w:rsidP="00434060">
      <w:pPr>
        <w:rPr>
          <w:lang w:val="en-US"/>
        </w:rPr>
      </w:pPr>
      <w:r w:rsidRPr="00E57C04">
        <w:rPr>
          <w:lang w:val="en-US"/>
        </w:rPr>
        <w:t xml:space="preserve">ZTE: Thinks it is better to keep it as it is, would be more future proof, as </w:t>
      </w:r>
      <w:r w:rsidR="001048AD">
        <w:rPr>
          <w:lang w:val="en-US"/>
        </w:rPr>
        <w:t xml:space="preserve">a </w:t>
      </w:r>
      <w:r w:rsidR="001048AD" w:rsidRPr="00E57C04">
        <w:rPr>
          <w:lang w:val="en-US"/>
        </w:rPr>
        <w:t>placeholder</w:t>
      </w:r>
      <w:r w:rsidRPr="00E57C04">
        <w:rPr>
          <w:lang w:val="en-US"/>
        </w:rPr>
        <w:t xml:space="preserve"> for other FR2 </w:t>
      </w:r>
      <w:r w:rsidR="001048AD" w:rsidRPr="00E57C04">
        <w:rPr>
          <w:lang w:val="en-US"/>
        </w:rPr>
        <w:t>requirements</w:t>
      </w:r>
      <w:r w:rsidRPr="00E57C04">
        <w:rPr>
          <w:lang w:val="en-US"/>
        </w:rPr>
        <w:t>.</w:t>
      </w:r>
    </w:p>
    <w:p w:rsidR="00955F4A" w:rsidRPr="00E57C04" w:rsidRDefault="00955F4A" w:rsidP="00434060">
      <w:pPr>
        <w:rPr>
          <w:lang w:val="en-US"/>
        </w:rPr>
      </w:pPr>
      <w:r w:rsidRPr="00E57C04">
        <w:rPr>
          <w:lang w:val="en-US"/>
        </w:rPr>
        <w:t>Huawei: This aligns with many other requirements, where FR1 and FR2 are merged.</w:t>
      </w:r>
    </w:p>
    <w:p w:rsidR="00955F4A" w:rsidRPr="00E57C04" w:rsidRDefault="00955F4A" w:rsidP="00434060">
      <w:pPr>
        <w:rPr>
          <w:lang w:val="en-US"/>
        </w:rPr>
      </w:pPr>
      <w:r w:rsidRPr="00E57C04">
        <w:rPr>
          <w:lang w:val="en-US"/>
        </w:rPr>
        <w:t>Nokia: It deletes a</w:t>
      </w:r>
      <w:r w:rsidR="001048AD">
        <w:rPr>
          <w:lang w:val="en-US"/>
        </w:rPr>
        <w:t xml:space="preserve"> </w:t>
      </w:r>
      <w:r w:rsidRPr="00E57C04">
        <w:rPr>
          <w:lang w:val="en-US"/>
        </w:rPr>
        <w:t xml:space="preserve">table and a section, they should be voided. It is </w:t>
      </w:r>
      <w:proofErr w:type="gramStart"/>
      <w:r w:rsidRPr="00E57C04">
        <w:rPr>
          <w:lang w:val="en-US"/>
        </w:rPr>
        <w:t>more clear</w:t>
      </w:r>
      <w:proofErr w:type="gramEnd"/>
      <w:r w:rsidRPr="00E57C04">
        <w:rPr>
          <w:lang w:val="en-US"/>
        </w:rPr>
        <w:t xml:space="preserve"> to keep it as it is.</w:t>
      </w: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E57C04">
        <w:rPr>
          <w:rFonts w:ascii="Arial" w:hAnsi="Arial" w:cs="Arial"/>
          <w:b/>
          <w:color w:val="993300"/>
          <w:u w:val="single"/>
          <w:lang w:val="en-US"/>
        </w:rPr>
        <w:t>Noted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B67B83" w:rsidP="00434060">
      <w:pPr>
        <w:rPr>
          <w:i/>
          <w:lang w:val="en-US"/>
        </w:rPr>
      </w:pPr>
      <w:hyperlink r:id="rId21" w:history="1">
        <w:r w:rsidR="00434060" w:rsidRPr="00E57C04">
          <w:rPr>
            <w:rStyle w:val="Hyperlink"/>
            <w:rFonts w:ascii="Arial" w:hAnsi="Arial" w:cs="Arial"/>
            <w:b/>
            <w:sz w:val="24"/>
            <w:lang w:val="en-US"/>
          </w:rPr>
          <w:t>R4-1912225</w:t>
        </w:r>
      </w:hyperlink>
      <w:r w:rsidR="00434060" w:rsidRPr="00E57C04">
        <w:rPr>
          <w:b/>
          <w:lang w:val="en-US"/>
        </w:rPr>
        <w:tab/>
        <w:t>DraftCR to TS 38.104: OTA TAE correction</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38.104</w:t>
      </w:r>
      <w:proofErr w:type="gramStart"/>
      <w:r w:rsidR="00434060" w:rsidRPr="00E57C04">
        <w:rPr>
          <w:lang w:val="en-US"/>
        </w:rPr>
        <w:tab/>
        <w:t xml:space="preserve">  CR</w:t>
      </w:r>
      <w:proofErr w:type="gramEnd"/>
      <w:r w:rsidR="00434060" w:rsidRPr="00E57C04">
        <w:rPr>
          <w:lang w:val="en-US"/>
        </w:rPr>
        <w:t>-  rev  Cat: F (Rel-15) v15.7.0</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Huawei</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r w:rsidRPr="00E57C04">
        <w:rPr>
          <w:lang w:val="en-US"/>
        </w:rPr>
        <w:t>Removal of “[]” from the OTA TAE definition.</w:t>
      </w: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Pr="00E57C04" w:rsidRDefault="00955F4A" w:rsidP="00434060">
      <w:pPr>
        <w:rPr>
          <w:lang w:val="en-US"/>
        </w:rPr>
      </w:pPr>
      <w:r w:rsidRPr="00E57C04">
        <w:rPr>
          <w:lang w:val="en-US"/>
        </w:rPr>
        <w:t>Nokia: Proposes to remove “Time Alignment Error”.</w:t>
      </w:r>
    </w:p>
    <w:p w:rsidR="00955F4A" w:rsidRPr="00E57C04" w:rsidRDefault="00955F4A" w:rsidP="00434060">
      <w:pPr>
        <w:rPr>
          <w:lang w:val="en-US"/>
        </w:rPr>
      </w:pPr>
      <w:r w:rsidRPr="00E57C04">
        <w:rPr>
          <w:lang w:val="en-US"/>
        </w:rPr>
        <w:t xml:space="preserve">Ericsson: We </w:t>
      </w:r>
      <w:r w:rsidR="001048AD">
        <w:rPr>
          <w:lang w:val="en-US"/>
        </w:rPr>
        <w:t xml:space="preserve">also </w:t>
      </w:r>
      <w:r w:rsidRPr="00E57C04">
        <w:rPr>
          <w:lang w:val="en-US"/>
        </w:rPr>
        <w:t xml:space="preserve">need to look at </w:t>
      </w:r>
      <w:r w:rsidR="001048AD" w:rsidRPr="00E57C04">
        <w:rPr>
          <w:lang w:val="en-US"/>
        </w:rPr>
        <w:t>removing</w:t>
      </w:r>
      <w:r w:rsidRPr="00E57C04">
        <w:rPr>
          <w:lang w:val="en-US"/>
        </w:rPr>
        <w:t xml:space="preserve"> brackets in general.</w:t>
      </w: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E57C04">
        <w:rPr>
          <w:rFonts w:ascii="Arial" w:hAnsi="Arial" w:cs="Arial"/>
          <w:b/>
          <w:color w:val="993300"/>
          <w:u w:val="single"/>
          <w:lang w:val="en-US"/>
        </w:rPr>
        <w:t>Endorsed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434060" w:rsidP="00434060">
      <w:pPr>
        <w:pStyle w:val="Heading5"/>
        <w:rPr>
          <w:lang w:val="en-US"/>
        </w:rPr>
      </w:pPr>
      <w:bookmarkStart w:id="10" w:name="_Toc21248516"/>
      <w:r w:rsidRPr="00E57C04">
        <w:rPr>
          <w:lang w:val="en-US"/>
        </w:rPr>
        <w:lastRenderedPageBreak/>
        <w:t>6.7.2.5</w:t>
      </w:r>
      <w:r w:rsidRPr="00E57C04">
        <w:rPr>
          <w:lang w:val="en-US"/>
        </w:rPr>
        <w:tab/>
        <w:t>Unwanted emission [</w:t>
      </w:r>
      <w:proofErr w:type="spellStart"/>
      <w:r w:rsidRPr="00E57C04">
        <w:rPr>
          <w:lang w:val="en-US"/>
        </w:rPr>
        <w:t>NR_newRAT</w:t>
      </w:r>
      <w:proofErr w:type="spellEnd"/>
      <w:r w:rsidRPr="00E57C04">
        <w:rPr>
          <w:lang w:val="en-US"/>
        </w:rPr>
        <w:t>-Core]</w:t>
      </w:r>
      <w:bookmarkEnd w:id="10"/>
    </w:p>
    <w:p w:rsidR="00434060" w:rsidRPr="00E57C04" w:rsidRDefault="00B67B83" w:rsidP="00434060">
      <w:pPr>
        <w:rPr>
          <w:i/>
          <w:lang w:val="en-US"/>
        </w:rPr>
      </w:pPr>
      <w:hyperlink r:id="rId22" w:history="1">
        <w:r w:rsidR="00434060" w:rsidRPr="00E57C04">
          <w:rPr>
            <w:rStyle w:val="Hyperlink"/>
            <w:rFonts w:ascii="Arial" w:hAnsi="Arial" w:cs="Arial"/>
            <w:b/>
            <w:sz w:val="24"/>
            <w:lang w:val="en-US"/>
          </w:rPr>
          <w:t>R4-1910867</w:t>
        </w:r>
      </w:hyperlink>
      <w:r w:rsidR="00434060" w:rsidRPr="00E57C04">
        <w:rPr>
          <w:b/>
          <w:lang w:val="en-US"/>
        </w:rPr>
        <w:tab/>
        <w:t>Discussion on FR2 Category B OBUE mask</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r>
      <w:proofErr w:type="gramStart"/>
      <w:r w:rsidR="00434060" w:rsidRPr="00E57C04">
        <w:rPr>
          <w:lang w:val="en-US"/>
        </w:rPr>
        <w:tab/>
        <w:t xml:space="preserve">  CR</w:t>
      </w:r>
      <w:proofErr w:type="gramEnd"/>
      <w:r w:rsidR="00434060" w:rsidRPr="00E57C04">
        <w:rPr>
          <w:lang w:val="en-US"/>
        </w:rPr>
        <w:t>-  rev  Cat:  () v</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 xml:space="preserve">Source: Huawei, </w:t>
      </w:r>
      <w:proofErr w:type="spellStart"/>
      <w:r w:rsidR="00434060" w:rsidRPr="00E57C04">
        <w:rPr>
          <w:i/>
          <w:lang w:val="en-US"/>
        </w:rPr>
        <w:t>HiSilicon</w:t>
      </w:r>
      <w:proofErr w:type="spellEnd"/>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1048AD" w:rsidRPr="00E57C04" w:rsidRDefault="001048AD" w:rsidP="001048AD">
      <w:pPr>
        <w:rPr>
          <w:lang w:val="en-US"/>
        </w:rPr>
      </w:pPr>
      <w:r w:rsidRPr="00E57C04">
        <w:rPr>
          <w:lang w:val="en-US"/>
        </w:rPr>
        <w:t>Nokia: Agrees but needs to be implemented in more places. Wording of the note can be</w:t>
      </w:r>
      <w:r>
        <w:rPr>
          <w:lang w:val="en-US"/>
        </w:rPr>
        <w:t xml:space="preserve"> improved.</w:t>
      </w:r>
    </w:p>
    <w:p w:rsidR="001048AD" w:rsidRPr="00E57C04" w:rsidRDefault="001048AD" w:rsidP="001048AD">
      <w:pPr>
        <w:rPr>
          <w:lang w:val="en-US"/>
        </w:rPr>
      </w:pPr>
      <w:r w:rsidRPr="00E57C04">
        <w:rPr>
          <w:lang w:val="en-US"/>
        </w:rPr>
        <w:t>ZTE: It was discussed earlier that this was not necessary</w:t>
      </w:r>
      <w:r>
        <w:rPr>
          <w:lang w:val="en-US"/>
        </w:rPr>
        <w:t>, when proposed by Samsung</w:t>
      </w:r>
      <w:r w:rsidRPr="00E57C04">
        <w:rPr>
          <w:lang w:val="en-US"/>
        </w:rPr>
        <w:t>.</w:t>
      </w:r>
    </w:p>
    <w:p w:rsidR="001048AD" w:rsidRPr="00E57C04" w:rsidRDefault="001048AD" w:rsidP="001048AD">
      <w:pPr>
        <w:rPr>
          <w:lang w:val="en-US"/>
        </w:rPr>
      </w:pPr>
      <w:r w:rsidRPr="00E57C04">
        <w:rPr>
          <w:lang w:val="en-US"/>
        </w:rPr>
        <w:t>Ericsson: 500 M</w:t>
      </w:r>
      <w:r>
        <w:rPr>
          <w:lang w:val="en-US"/>
        </w:rPr>
        <w:t>H</w:t>
      </w:r>
      <w:r w:rsidRPr="00E57C04">
        <w:rPr>
          <w:lang w:val="en-US"/>
        </w:rPr>
        <w:t xml:space="preserve">z is quite wide, but the change is still good to have. </w:t>
      </w:r>
    </w:p>
    <w:p w:rsidR="001048AD" w:rsidRPr="00E57C04" w:rsidRDefault="001048AD" w:rsidP="001048AD">
      <w:pPr>
        <w:rPr>
          <w:lang w:val="en-US"/>
        </w:rPr>
      </w:pPr>
      <w:r w:rsidRPr="00E57C04">
        <w:rPr>
          <w:lang w:val="en-US"/>
        </w:rPr>
        <w:t>Samsung: The conclusion was before that it is not necessary to fully align at that time.</w:t>
      </w:r>
    </w:p>
    <w:p w:rsidR="001048AD" w:rsidRPr="00E57C04" w:rsidRDefault="001048AD" w:rsidP="001048AD">
      <w:pPr>
        <w:rPr>
          <w:lang w:val="en-US"/>
        </w:rPr>
      </w:pPr>
      <w:r w:rsidRPr="00E57C04">
        <w:rPr>
          <w:lang w:val="en-US"/>
        </w:rPr>
        <w:t>DoCoMo: Agrees with the change. For contiguous CA, more than 500 MHz can be configured. Needs to be done also in Category A.</w:t>
      </w:r>
    </w:p>
    <w:p w:rsidR="001048AD" w:rsidRPr="00E57C04" w:rsidRDefault="001048AD" w:rsidP="001048AD">
      <w:pPr>
        <w:rPr>
          <w:lang w:val="en-US"/>
        </w:rPr>
      </w:pPr>
      <w:r w:rsidRPr="00E57C04">
        <w:rPr>
          <w:lang w:val="en-US"/>
        </w:rPr>
        <w:t>Huawei: For Category A, the specification is OK, since the limits are the same. Notes that this was discussed earlier, but we can now do the alignment. Should not confuse other standards bodies.</w:t>
      </w:r>
    </w:p>
    <w:p w:rsidR="00434060" w:rsidRPr="00E57C04" w:rsidRDefault="001048AD" w:rsidP="001048AD">
      <w:pPr>
        <w:rPr>
          <w:lang w:val="en-US"/>
        </w:rPr>
      </w:pPr>
      <w:r w:rsidRPr="00E57C04">
        <w:rPr>
          <w:lang w:val="en-US"/>
        </w:rPr>
        <w:t>DoCoMo: Will</w:t>
      </w:r>
      <w:r>
        <w:rPr>
          <w:lang w:val="en-US"/>
        </w:rPr>
        <w:t xml:space="preserve"> </w:t>
      </w:r>
      <w:r w:rsidRPr="00E57C04">
        <w:rPr>
          <w:lang w:val="en-US"/>
        </w:rPr>
        <w:t>check the category A limits.</w:t>
      </w: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1048AD">
        <w:rPr>
          <w:rFonts w:ascii="Arial" w:hAnsi="Arial" w:cs="Arial"/>
          <w:b/>
          <w:color w:val="993300"/>
          <w:u w:val="single"/>
          <w:lang w:val="en-US"/>
        </w:rPr>
        <w:t>Noted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B67B83" w:rsidP="00434060">
      <w:pPr>
        <w:rPr>
          <w:i/>
          <w:lang w:val="en-US"/>
        </w:rPr>
      </w:pPr>
      <w:hyperlink r:id="rId23" w:history="1">
        <w:r w:rsidR="00434060" w:rsidRPr="00E57C04">
          <w:rPr>
            <w:rStyle w:val="Hyperlink"/>
            <w:rFonts w:ascii="Arial" w:hAnsi="Arial" w:cs="Arial"/>
            <w:b/>
            <w:sz w:val="24"/>
            <w:lang w:val="en-US"/>
          </w:rPr>
          <w:t>R4-1910868</w:t>
        </w:r>
      </w:hyperlink>
      <w:r w:rsidR="00434060" w:rsidRPr="00E57C04">
        <w:rPr>
          <w:b/>
          <w:lang w:val="en-US"/>
        </w:rPr>
        <w:tab/>
        <w:t>Correction on FR2 Category B OBUE mask</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38.104</w:t>
      </w:r>
      <w:proofErr w:type="gramStart"/>
      <w:r w:rsidR="00434060" w:rsidRPr="00E57C04">
        <w:rPr>
          <w:lang w:val="en-US"/>
        </w:rPr>
        <w:tab/>
        <w:t xml:space="preserve">  CR</w:t>
      </w:r>
      <w:proofErr w:type="gramEnd"/>
      <w:r w:rsidR="00434060" w:rsidRPr="00E57C04">
        <w:rPr>
          <w:lang w:val="en-US"/>
        </w:rPr>
        <w:t>-  rev  Cat: F (Rel-15) v15.7.0</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 xml:space="preserve">Source: Huawei, </w:t>
      </w:r>
      <w:proofErr w:type="spellStart"/>
      <w:r w:rsidR="00434060" w:rsidRPr="00E57C04">
        <w:rPr>
          <w:i/>
          <w:lang w:val="en-US"/>
        </w:rPr>
        <w:t>HiSilicon</w:t>
      </w:r>
      <w:proofErr w:type="spellEnd"/>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E90D81" w:rsidRPr="00E57C04" w:rsidRDefault="00E90D81" w:rsidP="00434060">
      <w:pPr>
        <w:rPr>
          <w:lang w:val="en-US"/>
        </w:rPr>
      </w:pP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1048AD">
        <w:rPr>
          <w:rFonts w:ascii="Arial" w:hAnsi="Arial" w:cs="Arial"/>
          <w:b/>
          <w:color w:val="993300"/>
          <w:u w:val="single"/>
          <w:lang w:val="en-US"/>
        </w:rPr>
        <w:t>Revised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B67B83" w:rsidP="00434060">
      <w:pPr>
        <w:rPr>
          <w:i/>
          <w:lang w:val="en-US"/>
        </w:rPr>
      </w:pPr>
      <w:hyperlink r:id="rId24" w:history="1">
        <w:r w:rsidR="00434060" w:rsidRPr="00E57C04">
          <w:rPr>
            <w:rStyle w:val="Hyperlink"/>
            <w:rFonts w:ascii="Arial" w:hAnsi="Arial" w:cs="Arial"/>
            <w:b/>
            <w:sz w:val="24"/>
            <w:lang w:val="en-US"/>
          </w:rPr>
          <w:t>R4-1910869</w:t>
        </w:r>
      </w:hyperlink>
      <w:r w:rsidR="00434060" w:rsidRPr="00E57C04">
        <w:rPr>
          <w:b/>
          <w:lang w:val="en-US"/>
        </w:rPr>
        <w:tab/>
        <w:t>Correction on FR2 Category B OBUE mask</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38.141-2</w:t>
      </w:r>
      <w:proofErr w:type="gramStart"/>
      <w:r w:rsidR="00434060" w:rsidRPr="00E57C04">
        <w:rPr>
          <w:lang w:val="en-US"/>
        </w:rPr>
        <w:tab/>
        <w:t xml:space="preserve">  CR</w:t>
      </w:r>
      <w:proofErr w:type="gramEnd"/>
      <w:r w:rsidR="00434060" w:rsidRPr="00E57C04">
        <w:rPr>
          <w:lang w:val="en-US"/>
        </w:rPr>
        <w:t>-  rev  Cat: F (Rel-15) v15.3.0</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 xml:space="preserve">Source: Huawei, </w:t>
      </w:r>
      <w:proofErr w:type="spellStart"/>
      <w:r w:rsidR="00434060" w:rsidRPr="00E57C04">
        <w:rPr>
          <w:i/>
          <w:lang w:val="en-US"/>
        </w:rPr>
        <w:t>HiSilicon</w:t>
      </w:r>
      <w:proofErr w:type="spellEnd"/>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Pr="00E57C04" w:rsidRDefault="00434060" w:rsidP="00434060">
      <w:pPr>
        <w:rPr>
          <w:lang w:val="en-US"/>
        </w:rPr>
      </w:pP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1048AD">
        <w:rPr>
          <w:rFonts w:ascii="Arial" w:hAnsi="Arial" w:cs="Arial"/>
          <w:b/>
          <w:color w:val="993300"/>
          <w:u w:val="single"/>
          <w:lang w:val="en-US"/>
        </w:rPr>
        <w:t>Revised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434060" w:rsidP="00434060">
      <w:pPr>
        <w:pStyle w:val="Heading5"/>
        <w:rPr>
          <w:lang w:val="en-US"/>
        </w:rPr>
      </w:pPr>
      <w:bookmarkStart w:id="11" w:name="_Toc21248517"/>
      <w:r w:rsidRPr="00E57C04">
        <w:rPr>
          <w:lang w:val="en-US"/>
        </w:rPr>
        <w:lastRenderedPageBreak/>
        <w:t>6.7.2.6</w:t>
      </w:r>
      <w:r w:rsidRPr="00E57C04">
        <w:rPr>
          <w:lang w:val="en-US"/>
        </w:rPr>
        <w:tab/>
        <w:t>Other Tx requirements [</w:t>
      </w:r>
      <w:proofErr w:type="spellStart"/>
      <w:r w:rsidRPr="00E57C04">
        <w:rPr>
          <w:lang w:val="en-US"/>
        </w:rPr>
        <w:t>NR_newRAT</w:t>
      </w:r>
      <w:proofErr w:type="spellEnd"/>
      <w:r w:rsidRPr="00E57C04">
        <w:rPr>
          <w:lang w:val="en-US"/>
        </w:rPr>
        <w:t>-Core]</w:t>
      </w:r>
      <w:bookmarkEnd w:id="11"/>
    </w:p>
    <w:p w:rsidR="00434060" w:rsidRPr="00E57C04" w:rsidRDefault="00434060" w:rsidP="00434060">
      <w:pPr>
        <w:pStyle w:val="Heading4"/>
        <w:rPr>
          <w:lang w:val="en-US"/>
        </w:rPr>
      </w:pPr>
      <w:bookmarkStart w:id="12" w:name="_Toc21248518"/>
      <w:r w:rsidRPr="00E57C04">
        <w:rPr>
          <w:lang w:val="en-US"/>
        </w:rPr>
        <w:t>6.7.3</w:t>
      </w:r>
      <w:r w:rsidRPr="00E57C04">
        <w:rPr>
          <w:lang w:val="en-US"/>
        </w:rPr>
        <w:tab/>
        <w:t>Receiver characteristics maintenance [</w:t>
      </w:r>
      <w:proofErr w:type="spellStart"/>
      <w:r w:rsidRPr="00E57C04">
        <w:rPr>
          <w:lang w:val="en-US"/>
        </w:rPr>
        <w:t>NR_newRAT</w:t>
      </w:r>
      <w:proofErr w:type="spellEnd"/>
      <w:r w:rsidRPr="00E57C04">
        <w:rPr>
          <w:lang w:val="en-US"/>
        </w:rPr>
        <w:t>-Core]</w:t>
      </w:r>
      <w:bookmarkEnd w:id="12"/>
    </w:p>
    <w:p w:rsidR="00434060" w:rsidRPr="00E57C04" w:rsidRDefault="00B67B83" w:rsidP="00434060">
      <w:pPr>
        <w:rPr>
          <w:i/>
          <w:lang w:val="en-US"/>
        </w:rPr>
      </w:pPr>
      <w:hyperlink r:id="rId25" w:history="1">
        <w:r w:rsidR="00434060" w:rsidRPr="00E57C04">
          <w:rPr>
            <w:rStyle w:val="Hyperlink"/>
            <w:rFonts w:ascii="Arial" w:hAnsi="Arial" w:cs="Arial"/>
            <w:b/>
            <w:sz w:val="24"/>
            <w:lang w:val="en-US"/>
          </w:rPr>
          <w:t>R4-1911740</w:t>
        </w:r>
      </w:hyperlink>
      <w:r w:rsidR="00434060" w:rsidRPr="00E57C04">
        <w:rPr>
          <w:b/>
          <w:lang w:val="en-US"/>
        </w:rPr>
        <w:tab/>
        <w:t xml:space="preserve">Discussion on </w:t>
      </w:r>
      <w:proofErr w:type="spellStart"/>
      <w:r w:rsidR="00434060" w:rsidRPr="00E57C04">
        <w:rPr>
          <w:b/>
          <w:lang w:val="en-US"/>
        </w:rPr>
        <w:t>Wgap</w:t>
      </w:r>
      <w:proofErr w:type="spellEnd"/>
      <w:r w:rsidR="00434060" w:rsidRPr="00E57C04">
        <w:rPr>
          <w:b/>
          <w:lang w:val="en-US"/>
        </w:rPr>
        <w:t xml:space="preserve"> for Rx requirements in NC operation and multiple bands</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r>
      <w:proofErr w:type="gramStart"/>
      <w:r w:rsidR="00434060" w:rsidRPr="00E57C04">
        <w:rPr>
          <w:lang w:val="en-US"/>
        </w:rPr>
        <w:tab/>
        <w:t xml:space="preserve">  CR</w:t>
      </w:r>
      <w:proofErr w:type="gramEnd"/>
      <w:r w:rsidR="00434060" w:rsidRPr="00E57C04">
        <w:rPr>
          <w:lang w:val="en-US"/>
        </w:rPr>
        <w:t>-  rev  Cat:  () v</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ZTE Corporation</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Pr="00E57C04" w:rsidRDefault="00E90D81" w:rsidP="00434060">
      <w:pPr>
        <w:rPr>
          <w:lang w:val="en-US"/>
        </w:rPr>
      </w:pPr>
      <w:r w:rsidRPr="00E57C04">
        <w:rPr>
          <w:lang w:val="en-US"/>
        </w:rPr>
        <w:t xml:space="preserve">Ericsson: Thinks the </w:t>
      </w:r>
      <w:r w:rsidR="001048AD" w:rsidRPr="00E57C04">
        <w:rPr>
          <w:lang w:val="en-US"/>
        </w:rPr>
        <w:t>specification</w:t>
      </w:r>
      <w:r w:rsidRPr="00E57C04">
        <w:rPr>
          <w:lang w:val="en-US"/>
        </w:rPr>
        <w:t xml:space="preserve"> is clear enough, we do not need to add more complexity. This addresses a corner case.</w:t>
      </w:r>
    </w:p>
    <w:p w:rsidR="00E90D81" w:rsidRPr="00E57C04" w:rsidRDefault="00E90D81" w:rsidP="00434060">
      <w:pPr>
        <w:rPr>
          <w:lang w:val="en-US"/>
        </w:rPr>
      </w:pPr>
      <w:r w:rsidRPr="00E57C04">
        <w:rPr>
          <w:lang w:val="en-US"/>
        </w:rPr>
        <w:t>Nokia: Commented last time that the spec is clear as it is.</w:t>
      </w:r>
    </w:p>
    <w:p w:rsidR="00E90D81" w:rsidRPr="00E57C04" w:rsidRDefault="00E90D81" w:rsidP="00434060">
      <w:pPr>
        <w:rPr>
          <w:lang w:val="en-US"/>
        </w:rPr>
      </w:pPr>
      <w:r w:rsidRPr="00E57C04">
        <w:rPr>
          <w:lang w:val="en-US"/>
        </w:rPr>
        <w:t>Huawei: Thinks that it should be kept as it is.</w:t>
      </w:r>
    </w:p>
    <w:p w:rsidR="00E90D81" w:rsidRPr="00E57C04" w:rsidRDefault="00E90D81" w:rsidP="00434060">
      <w:pPr>
        <w:rPr>
          <w:lang w:val="en-US"/>
        </w:rPr>
      </w:pPr>
      <w:r w:rsidRPr="00E57C04">
        <w:rPr>
          <w:lang w:val="en-US"/>
        </w:rPr>
        <w:t>CMCC: Thinks the observation is good, want to hear more views on the necessity.</w:t>
      </w:r>
    </w:p>
    <w:p w:rsidR="00E90D81" w:rsidRPr="00E57C04" w:rsidRDefault="00E90D81" w:rsidP="00434060">
      <w:pPr>
        <w:rPr>
          <w:lang w:val="en-US"/>
        </w:rPr>
      </w:pPr>
      <w:r w:rsidRPr="00E57C04">
        <w:rPr>
          <w:lang w:val="en-US"/>
        </w:rPr>
        <w:t xml:space="preserve">ZTE: Wants to keep consistency between LTE Rx and NR Rx </w:t>
      </w:r>
      <w:proofErr w:type="spellStart"/>
      <w:r w:rsidRPr="00E57C04">
        <w:rPr>
          <w:lang w:val="en-US"/>
        </w:rPr>
        <w:t>Wgap</w:t>
      </w:r>
      <w:proofErr w:type="spellEnd"/>
      <w:r w:rsidRPr="00E57C04">
        <w:rPr>
          <w:lang w:val="en-US"/>
        </w:rPr>
        <w:t xml:space="preserve"> design, do not think the approach should be different. </w:t>
      </w:r>
      <w:r w:rsidR="001048AD" w:rsidRPr="00E57C04">
        <w:rPr>
          <w:lang w:val="en-US"/>
        </w:rPr>
        <w:t>Should</w:t>
      </w:r>
      <w:r w:rsidRPr="00E57C04">
        <w:rPr>
          <w:lang w:val="en-US"/>
        </w:rPr>
        <w:t xml:space="preserve"> otherwise clarify why the approach is different.</w:t>
      </w: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1201D3" w:rsidRPr="00E57C04">
        <w:rPr>
          <w:rFonts w:ascii="Arial" w:hAnsi="Arial" w:cs="Arial"/>
          <w:b/>
          <w:color w:val="993300"/>
          <w:u w:val="single"/>
          <w:lang w:val="en-US"/>
        </w:rPr>
        <w:t>return to</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B67B83" w:rsidP="00434060">
      <w:pPr>
        <w:rPr>
          <w:i/>
          <w:lang w:val="en-US"/>
        </w:rPr>
      </w:pPr>
      <w:hyperlink r:id="rId26" w:history="1">
        <w:r w:rsidR="00434060" w:rsidRPr="00E57C04">
          <w:rPr>
            <w:rStyle w:val="Hyperlink"/>
            <w:rFonts w:ascii="Arial" w:hAnsi="Arial" w:cs="Arial"/>
            <w:b/>
            <w:sz w:val="24"/>
            <w:lang w:val="en-US"/>
          </w:rPr>
          <w:t>R4-1911741</w:t>
        </w:r>
      </w:hyperlink>
      <w:r w:rsidR="00434060" w:rsidRPr="00E57C04">
        <w:rPr>
          <w:b/>
          <w:lang w:val="en-US"/>
        </w:rPr>
        <w:tab/>
        <w:t>Draft CR to TS38.104: Correction on gap size for non-contiguous spectrum or multiple bands for FR1 Rx requirements</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38.104</w:t>
      </w:r>
      <w:proofErr w:type="gramStart"/>
      <w:r w:rsidR="00434060" w:rsidRPr="00E57C04">
        <w:rPr>
          <w:lang w:val="en-US"/>
        </w:rPr>
        <w:tab/>
        <w:t xml:space="preserve">  CR</w:t>
      </w:r>
      <w:proofErr w:type="gramEnd"/>
      <w:r w:rsidR="00434060" w:rsidRPr="00E57C04">
        <w:rPr>
          <w:lang w:val="en-US"/>
        </w:rPr>
        <w:t>-  rev  Cat:  (Rel-15) v</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ZTE Corporation</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Pr="00E57C04" w:rsidRDefault="00434060" w:rsidP="00434060">
      <w:pPr>
        <w:rPr>
          <w:lang w:val="en-US"/>
        </w:rPr>
      </w:pP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1201D3" w:rsidRPr="00E57C04">
        <w:rPr>
          <w:rFonts w:ascii="Arial" w:hAnsi="Arial" w:cs="Arial"/>
          <w:b/>
          <w:color w:val="993300"/>
          <w:u w:val="single"/>
          <w:lang w:val="en-US"/>
        </w:rPr>
        <w:t>return to</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B67B83" w:rsidP="00434060">
      <w:pPr>
        <w:rPr>
          <w:i/>
          <w:lang w:val="en-US"/>
        </w:rPr>
      </w:pPr>
      <w:hyperlink r:id="rId27" w:history="1">
        <w:r w:rsidR="00434060" w:rsidRPr="00E57C04">
          <w:rPr>
            <w:rStyle w:val="Hyperlink"/>
            <w:rFonts w:ascii="Arial" w:hAnsi="Arial" w:cs="Arial"/>
            <w:b/>
            <w:sz w:val="24"/>
            <w:lang w:val="en-US"/>
          </w:rPr>
          <w:t>R4-1911742</w:t>
        </w:r>
      </w:hyperlink>
      <w:r w:rsidR="00434060" w:rsidRPr="00E57C04">
        <w:rPr>
          <w:b/>
          <w:lang w:val="en-US"/>
        </w:rPr>
        <w:tab/>
        <w:t>Draft CR to TS38.141-1: Correction on gap size for non-contiguous spectrum or multiple bands for FR1 Rx requirements</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38.141-1</w:t>
      </w:r>
      <w:proofErr w:type="gramStart"/>
      <w:r w:rsidR="00434060" w:rsidRPr="00E57C04">
        <w:rPr>
          <w:lang w:val="en-US"/>
        </w:rPr>
        <w:tab/>
        <w:t xml:space="preserve">  CR</w:t>
      </w:r>
      <w:proofErr w:type="gramEnd"/>
      <w:r w:rsidR="00434060" w:rsidRPr="00E57C04">
        <w:rPr>
          <w:lang w:val="en-US"/>
        </w:rPr>
        <w:t>-  rev  Cat:  (Rel-15) v</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ZTE Corporation</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Pr="00E57C04" w:rsidRDefault="00434060" w:rsidP="00434060">
      <w:pPr>
        <w:rPr>
          <w:lang w:val="en-US"/>
        </w:rPr>
      </w:pP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1201D3" w:rsidRPr="00E57C04">
        <w:rPr>
          <w:rFonts w:ascii="Arial" w:hAnsi="Arial" w:cs="Arial"/>
          <w:b/>
          <w:color w:val="993300"/>
          <w:u w:val="single"/>
          <w:lang w:val="en-US"/>
        </w:rPr>
        <w:t>return to</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B67B83" w:rsidP="00434060">
      <w:pPr>
        <w:rPr>
          <w:i/>
          <w:lang w:val="en-US"/>
        </w:rPr>
      </w:pPr>
      <w:hyperlink r:id="rId28" w:history="1">
        <w:r w:rsidR="00434060" w:rsidRPr="00E57C04">
          <w:rPr>
            <w:rStyle w:val="Hyperlink"/>
            <w:rFonts w:ascii="Arial" w:hAnsi="Arial" w:cs="Arial"/>
            <w:b/>
            <w:sz w:val="24"/>
            <w:lang w:val="en-US"/>
          </w:rPr>
          <w:t>R4-1911743</w:t>
        </w:r>
      </w:hyperlink>
      <w:r w:rsidR="00434060" w:rsidRPr="00E57C04">
        <w:rPr>
          <w:b/>
          <w:lang w:val="en-US"/>
        </w:rPr>
        <w:tab/>
        <w:t>Draft CR to TS38.141-2: Correction on gap size for non-contiguous spectrum or multiple bands for FR1 Rx requirements</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38.141-2</w:t>
      </w:r>
      <w:proofErr w:type="gramStart"/>
      <w:r w:rsidR="00434060" w:rsidRPr="00E57C04">
        <w:rPr>
          <w:lang w:val="en-US"/>
        </w:rPr>
        <w:tab/>
        <w:t xml:space="preserve">  CR</w:t>
      </w:r>
      <w:proofErr w:type="gramEnd"/>
      <w:r w:rsidR="00434060" w:rsidRPr="00E57C04">
        <w:rPr>
          <w:lang w:val="en-US"/>
        </w:rPr>
        <w:t>-  rev  Cat:  (Rel-15) v</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ZTE Corporation</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Pr="00E57C04" w:rsidRDefault="00434060" w:rsidP="00434060">
      <w:pPr>
        <w:rPr>
          <w:lang w:val="en-US"/>
        </w:rPr>
      </w:pP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1201D3" w:rsidRPr="00E57C04">
        <w:rPr>
          <w:rFonts w:ascii="Arial" w:hAnsi="Arial" w:cs="Arial"/>
          <w:b/>
          <w:color w:val="993300"/>
          <w:u w:val="single"/>
          <w:lang w:val="en-US"/>
        </w:rPr>
        <w:t>return to</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B67B83" w:rsidP="00434060">
      <w:pPr>
        <w:rPr>
          <w:i/>
          <w:lang w:val="en-US"/>
        </w:rPr>
      </w:pPr>
      <w:hyperlink r:id="rId29" w:history="1">
        <w:r w:rsidR="00434060" w:rsidRPr="00E57C04">
          <w:rPr>
            <w:rStyle w:val="Hyperlink"/>
            <w:rFonts w:ascii="Arial" w:hAnsi="Arial" w:cs="Arial"/>
            <w:b/>
            <w:sz w:val="24"/>
            <w:lang w:val="en-US"/>
          </w:rPr>
          <w:t>R4-1912295</w:t>
        </w:r>
      </w:hyperlink>
      <w:r w:rsidR="00434060" w:rsidRPr="00E57C04">
        <w:rPr>
          <w:b/>
          <w:lang w:val="en-US"/>
        </w:rPr>
        <w:tab/>
        <w:t>Receiver parameters in European regulation</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r>
      <w:proofErr w:type="gramStart"/>
      <w:r w:rsidR="00434060" w:rsidRPr="00E57C04">
        <w:rPr>
          <w:lang w:val="en-US"/>
        </w:rPr>
        <w:tab/>
        <w:t xml:space="preserve">  CR</w:t>
      </w:r>
      <w:proofErr w:type="gramEnd"/>
      <w:r w:rsidR="00434060" w:rsidRPr="00E57C04">
        <w:rPr>
          <w:lang w:val="en-US"/>
        </w:rPr>
        <w:t>-  rev  Cat:  () v</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Ericsson</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r w:rsidRPr="00E57C04">
        <w:rPr>
          <w:lang w:val="en-US"/>
        </w:rPr>
        <w:t>Summarizes the ongoing work on receiver parameters in CEPT/ECC for European regulation.</w:t>
      </w: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Pr="00E57C04" w:rsidRDefault="001201D3" w:rsidP="00434060">
      <w:pPr>
        <w:rPr>
          <w:lang w:val="en-US"/>
        </w:rPr>
      </w:pPr>
      <w:r w:rsidRPr="00E57C04">
        <w:rPr>
          <w:lang w:val="en-US"/>
        </w:rPr>
        <w:t xml:space="preserve">Huawei: Concerns on point 4, since we have pass-fail </w:t>
      </w:r>
      <w:r w:rsidR="001048AD">
        <w:rPr>
          <w:lang w:val="en-US"/>
        </w:rPr>
        <w:t xml:space="preserve">criteria </w:t>
      </w:r>
      <w:r w:rsidRPr="00E57C04">
        <w:rPr>
          <w:lang w:val="en-US"/>
        </w:rPr>
        <w:t xml:space="preserve">and do not </w:t>
      </w:r>
      <w:r w:rsidR="001048AD" w:rsidRPr="00E57C04">
        <w:rPr>
          <w:lang w:val="en-US"/>
        </w:rPr>
        <w:t>me</w:t>
      </w:r>
      <w:r w:rsidR="001048AD">
        <w:rPr>
          <w:lang w:val="en-US"/>
        </w:rPr>
        <w:t>a</w:t>
      </w:r>
      <w:r w:rsidR="001048AD" w:rsidRPr="00E57C04">
        <w:rPr>
          <w:lang w:val="en-US"/>
        </w:rPr>
        <w:t>sure</w:t>
      </w:r>
      <w:r w:rsidRPr="00E57C04">
        <w:rPr>
          <w:lang w:val="en-US"/>
        </w:rPr>
        <w:t xml:space="preserve"> the actual Rx performance.</w:t>
      </w: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1048AD">
        <w:rPr>
          <w:rFonts w:ascii="Arial" w:hAnsi="Arial" w:cs="Arial"/>
          <w:b/>
          <w:color w:val="993300"/>
          <w:u w:val="single"/>
          <w:lang w:val="en-US"/>
        </w:rPr>
        <w:t>Noted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434060" w:rsidP="00434060">
      <w:pPr>
        <w:pStyle w:val="Heading5"/>
        <w:rPr>
          <w:lang w:val="en-US"/>
        </w:rPr>
      </w:pPr>
      <w:bookmarkStart w:id="13" w:name="_Toc21248519"/>
      <w:r w:rsidRPr="00E57C04">
        <w:rPr>
          <w:lang w:val="en-US"/>
        </w:rPr>
        <w:t>6.7.3.1</w:t>
      </w:r>
      <w:r w:rsidRPr="00E57C04">
        <w:rPr>
          <w:lang w:val="en-US"/>
        </w:rPr>
        <w:tab/>
        <w:t>Sensitivity [</w:t>
      </w:r>
      <w:proofErr w:type="spellStart"/>
      <w:r w:rsidRPr="00E57C04">
        <w:rPr>
          <w:lang w:val="en-US"/>
        </w:rPr>
        <w:t>NR_newRAT</w:t>
      </w:r>
      <w:proofErr w:type="spellEnd"/>
      <w:r w:rsidRPr="00E57C04">
        <w:rPr>
          <w:lang w:val="en-US"/>
        </w:rPr>
        <w:t>-Core]</w:t>
      </w:r>
      <w:bookmarkEnd w:id="13"/>
    </w:p>
    <w:p w:rsidR="00434060" w:rsidRPr="00E57C04" w:rsidRDefault="00434060" w:rsidP="00434060">
      <w:pPr>
        <w:pStyle w:val="Heading5"/>
        <w:rPr>
          <w:lang w:val="en-US"/>
        </w:rPr>
      </w:pPr>
      <w:bookmarkStart w:id="14" w:name="_Toc21248520"/>
      <w:r w:rsidRPr="00E57C04">
        <w:rPr>
          <w:lang w:val="en-US"/>
        </w:rPr>
        <w:t>6.7.3.2</w:t>
      </w:r>
      <w:r w:rsidRPr="00E57C04">
        <w:rPr>
          <w:lang w:val="en-US"/>
        </w:rPr>
        <w:tab/>
        <w:t>Dynamic Range [</w:t>
      </w:r>
      <w:proofErr w:type="spellStart"/>
      <w:r w:rsidRPr="00E57C04">
        <w:rPr>
          <w:lang w:val="en-US"/>
        </w:rPr>
        <w:t>NR_newRAT</w:t>
      </w:r>
      <w:proofErr w:type="spellEnd"/>
      <w:r w:rsidRPr="00E57C04">
        <w:rPr>
          <w:lang w:val="en-US"/>
        </w:rPr>
        <w:t>-Core]</w:t>
      </w:r>
      <w:bookmarkEnd w:id="14"/>
    </w:p>
    <w:p w:rsidR="00434060" w:rsidRPr="00E57C04" w:rsidRDefault="00B67B83" w:rsidP="00434060">
      <w:pPr>
        <w:rPr>
          <w:i/>
          <w:lang w:val="en-US"/>
        </w:rPr>
      </w:pPr>
      <w:hyperlink r:id="rId30" w:history="1">
        <w:r w:rsidR="00434060" w:rsidRPr="00E57C04">
          <w:rPr>
            <w:rStyle w:val="Hyperlink"/>
            <w:rFonts w:ascii="Arial" w:hAnsi="Arial" w:cs="Arial"/>
            <w:b/>
            <w:sz w:val="24"/>
            <w:lang w:val="en-US"/>
          </w:rPr>
          <w:t>R4-1911212</w:t>
        </w:r>
      </w:hyperlink>
      <w:r w:rsidR="00434060" w:rsidRPr="00E57C04">
        <w:rPr>
          <w:b/>
          <w:lang w:val="en-US"/>
        </w:rPr>
        <w:tab/>
        <w:t>Draft CR to TS 38.817-02: Clarification on interference level of receiver dynamic range requirement</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38.817-02</w:t>
      </w:r>
      <w:proofErr w:type="gramStart"/>
      <w:r w:rsidR="00434060" w:rsidRPr="00E57C04">
        <w:rPr>
          <w:lang w:val="en-US"/>
        </w:rPr>
        <w:tab/>
        <w:t xml:space="preserve">  CR</w:t>
      </w:r>
      <w:proofErr w:type="gramEnd"/>
      <w:r w:rsidR="00434060" w:rsidRPr="00E57C04">
        <w:rPr>
          <w:lang w:val="en-US"/>
        </w:rPr>
        <w:t>-  rev  Cat: F (Rel-15) v15.5.0</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Nokia, Nokia Shanghai Bell</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r w:rsidRPr="00E57C04">
        <w:rPr>
          <w:lang w:val="en-US"/>
        </w:rPr>
        <w:t>Clarify that the lowest SCS defined for each BS channel bandwidth and the corresponding transmission bandwidth configuration are used to calculate the AWGN interference level of the other SCS in the receiver dynamic range requirement.</w:t>
      </w: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Pr="00E57C04" w:rsidRDefault="001201D3" w:rsidP="00434060">
      <w:pPr>
        <w:rPr>
          <w:lang w:val="en-US"/>
        </w:rPr>
      </w:pPr>
      <w:r w:rsidRPr="00E57C04">
        <w:rPr>
          <w:lang w:val="en-US"/>
        </w:rPr>
        <w:t>Huawei:  Is it the lowest or the lowest supported?</w:t>
      </w:r>
    </w:p>
    <w:p w:rsidR="001201D3" w:rsidRPr="00E57C04" w:rsidRDefault="001201D3" w:rsidP="00434060">
      <w:pPr>
        <w:rPr>
          <w:lang w:val="en-US"/>
        </w:rPr>
      </w:pPr>
      <w:r w:rsidRPr="00E57C04">
        <w:rPr>
          <w:lang w:val="en-US"/>
        </w:rPr>
        <w:t>Nokia: It is the lowest defined.</w:t>
      </w: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E57C04">
        <w:rPr>
          <w:rFonts w:ascii="Arial" w:hAnsi="Arial" w:cs="Arial"/>
          <w:b/>
          <w:color w:val="993300"/>
          <w:u w:val="single"/>
          <w:lang w:val="en-US"/>
        </w:rPr>
        <w:t>Endorsed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B67B83" w:rsidP="00434060">
      <w:pPr>
        <w:rPr>
          <w:i/>
          <w:lang w:val="en-US"/>
        </w:rPr>
      </w:pPr>
      <w:hyperlink r:id="rId31" w:history="1">
        <w:r w:rsidR="00434060" w:rsidRPr="00E57C04">
          <w:rPr>
            <w:rStyle w:val="Hyperlink"/>
            <w:rFonts w:ascii="Arial" w:hAnsi="Arial" w:cs="Arial"/>
            <w:b/>
            <w:sz w:val="24"/>
            <w:lang w:val="en-US"/>
          </w:rPr>
          <w:t>R4-1911213</w:t>
        </w:r>
      </w:hyperlink>
      <w:r w:rsidR="00434060" w:rsidRPr="00E57C04">
        <w:rPr>
          <w:b/>
          <w:lang w:val="en-US"/>
        </w:rPr>
        <w:tab/>
        <w:t>Draft CR to TS 38.104: Correction on interference level of receiver dynamic range requirement</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38.104</w:t>
      </w:r>
      <w:proofErr w:type="gramStart"/>
      <w:r w:rsidR="00434060" w:rsidRPr="00E57C04">
        <w:rPr>
          <w:lang w:val="en-US"/>
        </w:rPr>
        <w:tab/>
        <w:t xml:space="preserve">  CR</w:t>
      </w:r>
      <w:proofErr w:type="gramEnd"/>
      <w:r w:rsidR="00434060" w:rsidRPr="00E57C04">
        <w:rPr>
          <w:lang w:val="en-US"/>
        </w:rPr>
        <w:t>-  rev  Cat: F (Rel-15) v15.7.0</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Nokia, Nokia Shanghai Bell</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r w:rsidRPr="00E57C04">
        <w:rPr>
          <w:lang w:val="en-US"/>
        </w:rPr>
        <w:t xml:space="preserve">Correct the identified errors in the calculation of the </w:t>
      </w:r>
      <w:r w:rsidR="001048AD" w:rsidRPr="00E57C04">
        <w:rPr>
          <w:lang w:val="en-US"/>
        </w:rPr>
        <w:t>interference</w:t>
      </w:r>
      <w:r w:rsidRPr="00E57C04">
        <w:rPr>
          <w:lang w:val="en-US"/>
        </w:rPr>
        <w:t xml:space="preserve"> level of the receiver dynamic range requirement.</w:t>
      </w:r>
    </w:p>
    <w:p w:rsidR="00434060" w:rsidRPr="00E57C04" w:rsidRDefault="00434060" w:rsidP="00434060">
      <w:pPr>
        <w:rPr>
          <w:rFonts w:ascii="Arial" w:hAnsi="Arial" w:cs="Arial"/>
          <w:b/>
          <w:lang w:val="en-US"/>
        </w:rPr>
      </w:pPr>
      <w:r w:rsidRPr="00E57C04">
        <w:rPr>
          <w:rFonts w:ascii="Arial" w:hAnsi="Arial" w:cs="Arial"/>
          <w:b/>
          <w:lang w:val="en-US"/>
        </w:rPr>
        <w:lastRenderedPageBreak/>
        <w:t xml:space="preserve">Discussion: </w:t>
      </w:r>
    </w:p>
    <w:p w:rsidR="00434060" w:rsidRPr="00E57C04" w:rsidRDefault="001201D3" w:rsidP="00434060">
      <w:pPr>
        <w:rPr>
          <w:lang w:val="en-US"/>
        </w:rPr>
      </w:pPr>
      <w:r w:rsidRPr="00E57C04">
        <w:rPr>
          <w:lang w:val="en-US"/>
        </w:rPr>
        <w:t>ZTE: Wants to co-</w:t>
      </w:r>
      <w:r w:rsidR="001048AD" w:rsidRPr="00E57C04">
        <w:rPr>
          <w:lang w:val="en-US"/>
        </w:rPr>
        <w:t>source</w:t>
      </w:r>
      <w:r w:rsidRPr="00E57C04">
        <w:rPr>
          <w:lang w:val="en-US"/>
        </w:rPr>
        <w:t xml:space="preserve"> the contribution.</w:t>
      </w: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E57C04">
        <w:rPr>
          <w:rFonts w:ascii="Arial" w:hAnsi="Arial" w:cs="Arial"/>
          <w:b/>
          <w:color w:val="993300"/>
          <w:u w:val="single"/>
          <w:lang w:val="en-US"/>
        </w:rPr>
        <w:t>Endorsed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B67B83" w:rsidP="00434060">
      <w:pPr>
        <w:rPr>
          <w:i/>
          <w:lang w:val="en-US"/>
        </w:rPr>
      </w:pPr>
      <w:hyperlink r:id="rId32" w:history="1">
        <w:r w:rsidR="00434060" w:rsidRPr="00E57C04">
          <w:rPr>
            <w:rStyle w:val="Hyperlink"/>
            <w:rFonts w:ascii="Arial" w:hAnsi="Arial" w:cs="Arial"/>
            <w:b/>
            <w:sz w:val="24"/>
            <w:lang w:val="en-US"/>
          </w:rPr>
          <w:t>R4-1911214</w:t>
        </w:r>
      </w:hyperlink>
      <w:r w:rsidR="00434060" w:rsidRPr="00E57C04">
        <w:rPr>
          <w:b/>
          <w:lang w:val="en-US"/>
        </w:rPr>
        <w:tab/>
        <w:t>Draft CR to TS 38.141-1: Correction on interference level of receiver dynamic range requirement</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38.141-1</w:t>
      </w:r>
      <w:proofErr w:type="gramStart"/>
      <w:r w:rsidR="00434060" w:rsidRPr="00E57C04">
        <w:rPr>
          <w:lang w:val="en-US"/>
        </w:rPr>
        <w:tab/>
        <w:t xml:space="preserve">  CR</w:t>
      </w:r>
      <w:proofErr w:type="gramEnd"/>
      <w:r w:rsidR="00434060" w:rsidRPr="00E57C04">
        <w:rPr>
          <w:lang w:val="en-US"/>
        </w:rPr>
        <w:t>-  rev  Cat: F (Rel-15) v15.3.0</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Nokia, Nokia Shanghai Bell</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r w:rsidRPr="00E57C04">
        <w:rPr>
          <w:lang w:val="en-US"/>
        </w:rPr>
        <w:t xml:space="preserve">Correct the identified errors in the calculation of the </w:t>
      </w:r>
      <w:r w:rsidR="001048AD" w:rsidRPr="00E57C04">
        <w:rPr>
          <w:lang w:val="en-US"/>
        </w:rPr>
        <w:t>interference</w:t>
      </w:r>
      <w:r w:rsidRPr="00E57C04">
        <w:rPr>
          <w:lang w:val="en-US"/>
        </w:rPr>
        <w:t xml:space="preserve"> level of the receiver dynamic range requirement.</w:t>
      </w: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1201D3" w:rsidRPr="00E57C04" w:rsidRDefault="001201D3" w:rsidP="001201D3">
      <w:pPr>
        <w:rPr>
          <w:lang w:val="en-US"/>
        </w:rPr>
      </w:pPr>
      <w:r w:rsidRPr="00E57C04">
        <w:rPr>
          <w:lang w:val="en-US"/>
        </w:rPr>
        <w:t>ZTE: Wants to co-</w:t>
      </w:r>
      <w:r w:rsidR="001048AD" w:rsidRPr="00E57C04">
        <w:rPr>
          <w:lang w:val="en-US"/>
        </w:rPr>
        <w:t>source</w:t>
      </w:r>
      <w:r w:rsidRPr="00E57C04">
        <w:rPr>
          <w:lang w:val="en-US"/>
        </w:rPr>
        <w:t xml:space="preserve"> the contribution.</w:t>
      </w: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E57C04">
        <w:rPr>
          <w:rFonts w:ascii="Arial" w:hAnsi="Arial" w:cs="Arial"/>
          <w:b/>
          <w:color w:val="993300"/>
          <w:u w:val="single"/>
          <w:lang w:val="en-US"/>
        </w:rPr>
        <w:t>Endorsed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B67B83" w:rsidP="00434060">
      <w:pPr>
        <w:rPr>
          <w:i/>
          <w:lang w:val="en-US"/>
        </w:rPr>
      </w:pPr>
      <w:hyperlink r:id="rId33" w:history="1">
        <w:r w:rsidR="00434060" w:rsidRPr="00E57C04">
          <w:rPr>
            <w:rStyle w:val="Hyperlink"/>
            <w:rFonts w:ascii="Arial" w:hAnsi="Arial" w:cs="Arial"/>
            <w:b/>
            <w:sz w:val="24"/>
            <w:lang w:val="en-US"/>
          </w:rPr>
          <w:t>R4-1911215</w:t>
        </w:r>
      </w:hyperlink>
      <w:r w:rsidR="00434060" w:rsidRPr="00E57C04">
        <w:rPr>
          <w:b/>
          <w:lang w:val="en-US"/>
        </w:rPr>
        <w:tab/>
        <w:t>Draft CR to TS 38.141-2: Correction on interference level of receiver dynamic range requirement</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38.141-2</w:t>
      </w:r>
      <w:proofErr w:type="gramStart"/>
      <w:r w:rsidR="00434060" w:rsidRPr="00E57C04">
        <w:rPr>
          <w:lang w:val="en-US"/>
        </w:rPr>
        <w:tab/>
        <w:t xml:space="preserve">  CR</w:t>
      </w:r>
      <w:proofErr w:type="gramEnd"/>
      <w:r w:rsidR="00434060" w:rsidRPr="00E57C04">
        <w:rPr>
          <w:lang w:val="en-US"/>
        </w:rPr>
        <w:t>-  rev  Cat: F (Rel-15) v15.3.0</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Nokia, Nokia Shanghai Bell</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r w:rsidRPr="00E57C04">
        <w:rPr>
          <w:lang w:val="en-US"/>
        </w:rPr>
        <w:t xml:space="preserve">Correct the identified errors in the calculation of the </w:t>
      </w:r>
      <w:r w:rsidR="001048AD" w:rsidRPr="00E57C04">
        <w:rPr>
          <w:lang w:val="en-US"/>
        </w:rPr>
        <w:t>interference</w:t>
      </w:r>
      <w:r w:rsidRPr="00E57C04">
        <w:rPr>
          <w:lang w:val="en-US"/>
        </w:rPr>
        <w:t xml:space="preserve"> level of the receiver dynamic range requirement.</w:t>
      </w: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0721E" w:rsidRPr="00E57C04" w:rsidRDefault="0040721E" w:rsidP="0040721E">
      <w:pPr>
        <w:rPr>
          <w:lang w:val="en-US"/>
        </w:rPr>
      </w:pPr>
      <w:r w:rsidRPr="00E57C04">
        <w:rPr>
          <w:lang w:val="en-US"/>
        </w:rPr>
        <w:t>ZTE: Wants to co-</w:t>
      </w:r>
      <w:r w:rsidR="001048AD" w:rsidRPr="00E57C04">
        <w:rPr>
          <w:lang w:val="en-US"/>
        </w:rPr>
        <w:t>source</w:t>
      </w:r>
      <w:r w:rsidRPr="00E57C04">
        <w:rPr>
          <w:lang w:val="en-US"/>
        </w:rPr>
        <w:t xml:space="preserve"> the contribution.</w:t>
      </w: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E57C04">
        <w:rPr>
          <w:rFonts w:ascii="Arial" w:hAnsi="Arial" w:cs="Arial"/>
          <w:b/>
          <w:color w:val="993300"/>
          <w:u w:val="single"/>
          <w:lang w:val="en-US"/>
        </w:rPr>
        <w:t>Endorsed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434060" w:rsidP="00434060">
      <w:pPr>
        <w:pStyle w:val="Heading5"/>
        <w:rPr>
          <w:lang w:val="en-US"/>
        </w:rPr>
      </w:pPr>
      <w:bookmarkStart w:id="15" w:name="_Toc21248521"/>
      <w:r w:rsidRPr="00E57C04">
        <w:rPr>
          <w:lang w:val="en-US"/>
        </w:rPr>
        <w:t>6.7.3.3</w:t>
      </w:r>
      <w:r w:rsidRPr="00E57C04">
        <w:rPr>
          <w:lang w:val="en-US"/>
        </w:rPr>
        <w:tab/>
        <w:t>In-band selectivity and blocking [</w:t>
      </w:r>
      <w:proofErr w:type="spellStart"/>
      <w:r w:rsidRPr="00E57C04">
        <w:rPr>
          <w:lang w:val="en-US"/>
        </w:rPr>
        <w:t>NR_newRAT</w:t>
      </w:r>
      <w:proofErr w:type="spellEnd"/>
      <w:r w:rsidRPr="00E57C04">
        <w:rPr>
          <w:lang w:val="en-US"/>
        </w:rPr>
        <w:t>-Core]</w:t>
      </w:r>
      <w:bookmarkEnd w:id="15"/>
    </w:p>
    <w:p w:rsidR="00434060" w:rsidRPr="00E57C04" w:rsidRDefault="00B67B83" w:rsidP="00434060">
      <w:pPr>
        <w:rPr>
          <w:i/>
          <w:lang w:val="en-US"/>
        </w:rPr>
      </w:pPr>
      <w:hyperlink r:id="rId34" w:history="1">
        <w:r w:rsidR="00434060" w:rsidRPr="00E57C04">
          <w:rPr>
            <w:rStyle w:val="Hyperlink"/>
            <w:rFonts w:ascii="Arial" w:hAnsi="Arial" w:cs="Arial"/>
            <w:b/>
            <w:sz w:val="24"/>
            <w:lang w:val="en-US"/>
          </w:rPr>
          <w:t>R4-1911216</w:t>
        </w:r>
      </w:hyperlink>
      <w:r w:rsidR="00434060" w:rsidRPr="00E57C04">
        <w:rPr>
          <w:b/>
          <w:lang w:val="en-US"/>
        </w:rPr>
        <w:tab/>
        <w:t>Draft CR to TS 38.817-02: Clarification on interfering signal frequency offsets of receiver in-band selectivity and blocking requirements</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38.817-02</w:t>
      </w:r>
      <w:proofErr w:type="gramStart"/>
      <w:r w:rsidR="00434060" w:rsidRPr="00E57C04">
        <w:rPr>
          <w:lang w:val="en-US"/>
        </w:rPr>
        <w:tab/>
        <w:t xml:space="preserve">  CR</w:t>
      </w:r>
      <w:proofErr w:type="gramEnd"/>
      <w:r w:rsidR="00434060" w:rsidRPr="00E57C04">
        <w:rPr>
          <w:lang w:val="en-US"/>
        </w:rPr>
        <w:t>-  rev  Cat: F (Rel-15) v15.5.0</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Nokia, Nokia Shanghai Bell</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r w:rsidRPr="00E57C04">
        <w:rPr>
          <w:lang w:val="en-US"/>
        </w:rPr>
        <w:t>1) Clarify how the interfering signal frequency offsets of receiver in-band selectivity and blocking requirements are calculated.</w:t>
      </w:r>
    </w:p>
    <w:p w:rsidR="00434060" w:rsidRPr="00E57C04" w:rsidRDefault="00434060" w:rsidP="00434060">
      <w:pPr>
        <w:rPr>
          <w:lang w:val="en-US"/>
        </w:rPr>
      </w:pPr>
      <w:r w:rsidRPr="00E57C04">
        <w:rPr>
          <w:lang w:val="en-US"/>
        </w:rPr>
        <w:t>2) Move the statements about OTA conformance test directions into the OTA clauses.</w:t>
      </w: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Pr="00E57C04" w:rsidRDefault="0040721E" w:rsidP="00434060">
      <w:pPr>
        <w:rPr>
          <w:lang w:val="en-US"/>
        </w:rPr>
      </w:pPr>
      <w:r w:rsidRPr="00E57C04">
        <w:rPr>
          <w:lang w:val="en-US"/>
        </w:rPr>
        <w:t>ZTE: The original proposal from Qualcomm is correct, but sclaing can be used for the different SCS.</w:t>
      </w:r>
    </w:p>
    <w:p w:rsidR="0040721E" w:rsidRPr="00E57C04" w:rsidRDefault="0040721E" w:rsidP="00434060">
      <w:pPr>
        <w:rPr>
          <w:lang w:val="en-US"/>
        </w:rPr>
      </w:pPr>
      <w:r w:rsidRPr="00E57C04">
        <w:rPr>
          <w:lang w:val="en-US"/>
        </w:rPr>
        <w:t>Nokia: It is not necessary.</w:t>
      </w:r>
    </w:p>
    <w:p w:rsidR="0040721E" w:rsidRPr="00E57C04" w:rsidRDefault="0040721E" w:rsidP="00434060">
      <w:pPr>
        <w:rPr>
          <w:lang w:val="en-US"/>
        </w:rPr>
      </w:pPr>
      <w:r w:rsidRPr="00E57C04">
        <w:rPr>
          <w:lang w:val="en-US"/>
        </w:rPr>
        <w:t>Ericsson: The interferer has 15 kHz SCS, so the requirement is designed for 15 kHz spacing.</w:t>
      </w:r>
    </w:p>
    <w:p w:rsidR="0040721E" w:rsidRPr="00E57C04" w:rsidRDefault="0040721E" w:rsidP="00434060">
      <w:pPr>
        <w:rPr>
          <w:lang w:val="en-US"/>
        </w:rPr>
      </w:pPr>
      <w:r w:rsidRPr="00E57C04">
        <w:rPr>
          <w:lang w:val="en-US"/>
        </w:rPr>
        <w:t xml:space="preserve">Huawei: Compared to LTE, the </w:t>
      </w:r>
      <w:r w:rsidR="001048AD" w:rsidRPr="00E57C04">
        <w:rPr>
          <w:lang w:val="en-US"/>
        </w:rPr>
        <w:t>center</w:t>
      </w:r>
      <w:r w:rsidRPr="00E57C04">
        <w:rPr>
          <w:lang w:val="en-US"/>
        </w:rPr>
        <w:t xml:space="preserve"> frequency may not be the same. The offset may be different for left and right.</w:t>
      </w:r>
    </w:p>
    <w:p w:rsidR="0040721E" w:rsidRPr="00E57C04" w:rsidRDefault="0040721E" w:rsidP="00434060">
      <w:pPr>
        <w:rPr>
          <w:lang w:val="en-US"/>
        </w:rPr>
      </w:pPr>
      <w:r w:rsidRPr="00E57C04">
        <w:rPr>
          <w:lang w:val="en-US"/>
        </w:rPr>
        <w:lastRenderedPageBreak/>
        <w:t xml:space="preserve">Nokia: That was discussed when the offset was designed, we did not want different </w:t>
      </w:r>
      <w:r w:rsidR="00CA5DDD">
        <w:rPr>
          <w:lang w:val="en-US"/>
        </w:rPr>
        <w:t xml:space="preserve">left and right </w:t>
      </w:r>
      <w:r w:rsidRPr="00E57C04">
        <w:rPr>
          <w:lang w:val="en-US"/>
        </w:rPr>
        <w:t>– the larger was picked.</w:t>
      </w: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E57C04">
        <w:rPr>
          <w:rFonts w:ascii="Arial" w:hAnsi="Arial" w:cs="Arial"/>
          <w:b/>
          <w:color w:val="993300"/>
          <w:u w:val="single"/>
          <w:lang w:val="en-US"/>
        </w:rPr>
        <w:t>Endorsed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B67B83" w:rsidP="00434060">
      <w:pPr>
        <w:rPr>
          <w:i/>
          <w:lang w:val="en-US"/>
        </w:rPr>
      </w:pPr>
      <w:hyperlink r:id="rId35" w:history="1">
        <w:r w:rsidR="00434060" w:rsidRPr="00E57C04">
          <w:rPr>
            <w:rStyle w:val="Hyperlink"/>
            <w:rFonts w:ascii="Arial" w:hAnsi="Arial" w:cs="Arial"/>
            <w:b/>
            <w:sz w:val="24"/>
            <w:lang w:val="en-US"/>
          </w:rPr>
          <w:t>R4-1911217</w:t>
        </w:r>
      </w:hyperlink>
      <w:r w:rsidR="00434060" w:rsidRPr="00E57C04">
        <w:rPr>
          <w:b/>
          <w:lang w:val="en-US"/>
        </w:rPr>
        <w:tab/>
        <w:t xml:space="preserve">Draft CR to TS 38.104: Finalization of interfering RB </w:t>
      </w:r>
      <w:proofErr w:type="spellStart"/>
      <w:r w:rsidR="00434060" w:rsidRPr="00E57C04">
        <w:rPr>
          <w:b/>
          <w:lang w:val="en-US"/>
        </w:rPr>
        <w:t>centre</w:t>
      </w:r>
      <w:proofErr w:type="spellEnd"/>
      <w:r w:rsidR="00434060" w:rsidRPr="00E57C04">
        <w:rPr>
          <w:b/>
          <w:lang w:val="en-US"/>
        </w:rPr>
        <w:t xml:space="preserve"> frequency offsets in receiver narrowband blocking requirement</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38.104</w:t>
      </w:r>
      <w:proofErr w:type="gramStart"/>
      <w:r w:rsidR="00434060" w:rsidRPr="00E57C04">
        <w:rPr>
          <w:lang w:val="en-US"/>
        </w:rPr>
        <w:tab/>
        <w:t xml:space="preserve">  CR</w:t>
      </w:r>
      <w:proofErr w:type="gramEnd"/>
      <w:r w:rsidR="00434060" w:rsidRPr="00E57C04">
        <w:rPr>
          <w:lang w:val="en-US"/>
        </w:rPr>
        <w:t>-  rev  Cat: F (Rel-15) v15.7.0</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Nokia, Nokia Shanghai Bell</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r w:rsidRPr="00E57C04">
        <w:rPr>
          <w:lang w:val="en-US"/>
        </w:rPr>
        <w:t xml:space="preserve">Remove the square brackets for the interfering RB </w:t>
      </w:r>
      <w:r w:rsidR="00CA5DDD" w:rsidRPr="00E57C04">
        <w:rPr>
          <w:lang w:val="en-US"/>
        </w:rPr>
        <w:t>center</w:t>
      </w:r>
      <w:r w:rsidRPr="00E57C04">
        <w:rPr>
          <w:lang w:val="en-US"/>
        </w:rPr>
        <w:t xml:space="preserve"> frequency offsets in the receiver narrowband blocking requirement.</w:t>
      </w: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Pr="00E57C04" w:rsidRDefault="00434060" w:rsidP="00434060">
      <w:pPr>
        <w:rPr>
          <w:lang w:val="en-US"/>
        </w:rPr>
      </w:pP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E57C04">
        <w:rPr>
          <w:rFonts w:ascii="Arial" w:hAnsi="Arial" w:cs="Arial"/>
          <w:b/>
          <w:color w:val="993300"/>
          <w:u w:val="single"/>
          <w:lang w:val="en-US"/>
        </w:rPr>
        <w:t>Endorsed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B67B83" w:rsidP="00434060">
      <w:pPr>
        <w:rPr>
          <w:i/>
          <w:lang w:val="en-US"/>
        </w:rPr>
      </w:pPr>
      <w:hyperlink r:id="rId36" w:history="1">
        <w:r w:rsidR="00434060" w:rsidRPr="00E57C04">
          <w:rPr>
            <w:rStyle w:val="Hyperlink"/>
            <w:rFonts w:ascii="Arial" w:hAnsi="Arial" w:cs="Arial"/>
            <w:b/>
            <w:sz w:val="24"/>
            <w:lang w:val="en-US"/>
          </w:rPr>
          <w:t>R4-1911218</w:t>
        </w:r>
      </w:hyperlink>
      <w:r w:rsidR="00434060" w:rsidRPr="00E57C04">
        <w:rPr>
          <w:b/>
          <w:lang w:val="en-US"/>
        </w:rPr>
        <w:tab/>
        <w:t xml:space="preserve">Draft CR to TS 38.141-1: Finalization of interfering RB </w:t>
      </w:r>
      <w:proofErr w:type="spellStart"/>
      <w:r w:rsidR="00434060" w:rsidRPr="00E57C04">
        <w:rPr>
          <w:b/>
          <w:lang w:val="en-US"/>
        </w:rPr>
        <w:t>centre</w:t>
      </w:r>
      <w:proofErr w:type="spellEnd"/>
      <w:r w:rsidR="00434060" w:rsidRPr="00E57C04">
        <w:rPr>
          <w:b/>
          <w:lang w:val="en-US"/>
        </w:rPr>
        <w:t xml:space="preserve"> frequency offsets in receiver narrowband blocking requirement</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38.141-1</w:t>
      </w:r>
      <w:proofErr w:type="gramStart"/>
      <w:r w:rsidR="00434060" w:rsidRPr="00E57C04">
        <w:rPr>
          <w:lang w:val="en-US"/>
        </w:rPr>
        <w:tab/>
        <w:t xml:space="preserve">  CR</w:t>
      </w:r>
      <w:proofErr w:type="gramEnd"/>
      <w:r w:rsidR="00434060" w:rsidRPr="00E57C04">
        <w:rPr>
          <w:lang w:val="en-US"/>
        </w:rPr>
        <w:t>-  rev  Cat: F (Rel-15) v15.3.0</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Nokia, Nokia Shanghai Bell</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r w:rsidRPr="00E57C04">
        <w:rPr>
          <w:lang w:val="en-US"/>
        </w:rPr>
        <w:t xml:space="preserve">Remove the square brackets for the interfering RB </w:t>
      </w:r>
      <w:r w:rsidR="00CA5DDD" w:rsidRPr="00E57C04">
        <w:rPr>
          <w:lang w:val="en-US"/>
        </w:rPr>
        <w:t>center</w:t>
      </w:r>
      <w:r w:rsidRPr="00E57C04">
        <w:rPr>
          <w:lang w:val="en-US"/>
        </w:rPr>
        <w:t xml:space="preserve"> frequency offsets in the receiver narrowband blocking requirement.</w:t>
      </w: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Pr="00E57C04" w:rsidRDefault="00434060" w:rsidP="00434060">
      <w:pPr>
        <w:rPr>
          <w:lang w:val="en-US"/>
        </w:rPr>
      </w:pP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E57C04">
        <w:rPr>
          <w:rFonts w:ascii="Arial" w:hAnsi="Arial" w:cs="Arial"/>
          <w:b/>
          <w:color w:val="993300"/>
          <w:u w:val="single"/>
          <w:lang w:val="en-US"/>
        </w:rPr>
        <w:t>Endorsed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434060" w:rsidP="00434060">
      <w:pPr>
        <w:pStyle w:val="Heading5"/>
        <w:rPr>
          <w:lang w:val="en-US"/>
        </w:rPr>
      </w:pPr>
      <w:bookmarkStart w:id="16" w:name="_Toc21248522"/>
      <w:r w:rsidRPr="00E57C04">
        <w:rPr>
          <w:lang w:val="en-US"/>
        </w:rPr>
        <w:t>6.7.3.4</w:t>
      </w:r>
      <w:r w:rsidRPr="00E57C04">
        <w:rPr>
          <w:lang w:val="en-US"/>
        </w:rPr>
        <w:tab/>
        <w:t>Out-of-band blocking [</w:t>
      </w:r>
      <w:proofErr w:type="spellStart"/>
      <w:r w:rsidRPr="00E57C04">
        <w:rPr>
          <w:lang w:val="en-US"/>
        </w:rPr>
        <w:t>NR_newRAT</w:t>
      </w:r>
      <w:proofErr w:type="spellEnd"/>
      <w:r w:rsidRPr="00E57C04">
        <w:rPr>
          <w:lang w:val="en-US"/>
        </w:rPr>
        <w:t>-Core]</w:t>
      </w:r>
      <w:bookmarkEnd w:id="16"/>
    </w:p>
    <w:p w:rsidR="00434060" w:rsidRPr="00E57C04" w:rsidRDefault="00434060" w:rsidP="00434060">
      <w:pPr>
        <w:pStyle w:val="Heading5"/>
        <w:rPr>
          <w:lang w:val="en-US"/>
        </w:rPr>
      </w:pPr>
      <w:bookmarkStart w:id="17" w:name="_Toc21248523"/>
      <w:r w:rsidRPr="00E57C04">
        <w:rPr>
          <w:lang w:val="en-US"/>
        </w:rPr>
        <w:t>6.7.3.5</w:t>
      </w:r>
      <w:r w:rsidRPr="00E57C04">
        <w:rPr>
          <w:lang w:val="en-US"/>
        </w:rPr>
        <w:tab/>
        <w:t>Receiver spurious emissions [</w:t>
      </w:r>
      <w:proofErr w:type="spellStart"/>
      <w:r w:rsidRPr="00E57C04">
        <w:rPr>
          <w:lang w:val="en-US"/>
        </w:rPr>
        <w:t>NR_newRAT</w:t>
      </w:r>
      <w:proofErr w:type="spellEnd"/>
      <w:r w:rsidRPr="00E57C04">
        <w:rPr>
          <w:lang w:val="en-US"/>
        </w:rPr>
        <w:t>-Core]</w:t>
      </w:r>
      <w:bookmarkEnd w:id="17"/>
    </w:p>
    <w:p w:rsidR="00434060" w:rsidRPr="00E57C04" w:rsidRDefault="00B67B83" w:rsidP="00434060">
      <w:pPr>
        <w:rPr>
          <w:i/>
          <w:lang w:val="en-US"/>
        </w:rPr>
      </w:pPr>
      <w:hyperlink r:id="rId37" w:history="1">
        <w:r w:rsidR="00434060" w:rsidRPr="00E57C04">
          <w:rPr>
            <w:rStyle w:val="Hyperlink"/>
            <w:rFonts w:ascii="Arial" w:hAnsi="Arial" w:cs="Arial"/>
            <w:b/>
            <w:sz w:val="24"/>
            <w:lang w:val="en-US"/>
          </w:rPr>
          <w:t>R4-1912297</w:t>
        </w:r>
      </w:hyperlink>
      <w:r w:rsidR="00434060" w:rsidRPr="00E57C04">
        <w:rPr>
          <w:b/>
          <w:lang w:val="en-US"/>
        </w:rPr>
        <w:tab/>
        <w:t>Receiver spurious emission requirements for Category A and Category B</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r>
      <w:proofErr w:type="gramStart"/>
      <w:r w:rsidR="00434060" w:rsidRPr="00E57C04">
        <w:rPr>
          <w:lang w:val="en-US"/>
        </w:rPr>
        <w:tab/>
        <w:t xml:space="preserve">  CR</w:t>
      </w:r>
      <w:proofErr w:type="gramEnd"/>
      <w:r w:rsidR="00434060" w:rsidRPr="00E57C04">
        <w:rPr>
          <w:lang w:val="en-US"/>
        </w:rPr>
        <w:t>-  rev  Cat:  () v</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Ericsson</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r w:rsidRPr="00E57C04">
        <w:rPr>
          <w:lang w:val="en-US"/>
        </w:rPr>
        <w:t>The paper discusses options to align Receiver spurious emission limits in 3GPP specifications with regulation.</w:t>
      </w: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Pr="00E57C04" w:rsidRDefault="0040721E" w:rsidP="00434060">
      <w:pPr>
        <w:rPr>
          <w:lang w:val="en-US"/>
        </w:rPr>
      </w:pPr>
      <w:r w:rsidRPr="00E57C04">
        <w:rPr>
          <w:lang w:val="en-US"/>
        </w:rPr>
        <w:t xml:space="preserve">Huawei: Agrees that </w:t>
      </w:r>
      <w:r w:rsidR="00FD77FC" w:rsidRPr="00E57C04">
        <w:rPr>
          <w:lang w:val="en-US"/>
        </w:rPr>
        <w:t>O</w:t>
      </w:r>
      <w:r w:rsidRPr="00E57C04">
        <w:rPr>
          <w:lang w:val="en-US"/>
        </w:rPr>
        <w:t>ption</w:t>
      </w:r>
      <w:r w:rsidR="00FD77FC" w:rsidRPr="00E57C04">
        <w:rPr>
          <w:lang w:val="en-US"/>
        </w:rPr>
        <w:t xml:space="preserve"> </w:t>
      </w:r>
      <w:r w:rsidRPr="00E57C04">
        <w:rPr>
          <w:lang w:val="en-US"/>
        </w:rPr>
        <w:t xml:space="preserve">2 may be good, but Option 1 avoids having gated </w:t>
      </w:r>
      <w:r w:rsidR="00CA5DDD" w:rsidRPr="00E57C04">
        <w:rPr>
          <w:lang w:val="en-US"/>
        </w:rPr>
        <w:t>measurements</w:t>
      </w:r>
      <w:r w:rsidRPr="00E57C04">
        <w:rPr>
          <w:lang w:val="en-US"/>
        </w:rPr>
        <w:t>.</w:t>
      </w:r>
      <w:r w:rsidR="00FD77FC" w:rsidRPr="00E57C04">
        <w:rPr>
          <w:lang w:val="en-US"/>
        </w:rPr>
        <w:t xml:space="preserve"> We could go for the easier one to measure.</w:t>
      </w:r>
    </w:p>
    <w:p w:rsidR="00FD77FC" w:rsidRPr="00E57C04" w:rsidRDefault="00FD77FC" w:rsidP="00434060">
      <w:pPr>
        <w:rPr>
          <w:lang w:val="en-US"/>
        </w:rPr>
      </w:pPr>
      <w:r w:rsidRPr="00E57C04">
        <w:rPr>
          <w:lang w:val="en-US"/>
        </w:rPr>
        <w:t>NEC: Supports Option 1, since Option 2 would still have different Tx and Rx.</w:t>
      </w:r>
    </w:p>
    <w:p w:rsidR="00FD77FC" w:rsidRPr="00E57C04" w:rsidRDefault="00FD77FC" w:rsidP="00434060">
      <w:pPr>
        <w:rPr>
          <w:lang w:val="en-US"/>
        </w:rPr>
      </w:pPr>
      <w:r w:rsidRPr="00E57C04">
        <w:rPr>
          <w:lang w:val="en-US"/>
        </w:rPr>
        <w:t xml:space="preserve">DoCoMo: Agree with Option 2, disagree with Option 1, since the limits were set in Rel-15 and concluded that it was aligned with OFF power level. The motivation to change is only to change with other </w:t>
      </w:r>
      <w:r w:rsidR="00CA5DDD" w:rsidRPr="00E57C04">
        <w:rPr>
          <w:lang w:val="en-US"/>
        </w:rPr>
        <w:t>countries</w:t>
      </w:r>
      <w:r w:rsidRPr="00E57C04">
        <w:rPr>
          <w:lang w:val="en-US"/>
        </w:rPr>
        <w:t xml:space="preserve"> limits, so Option 1 is not acceptable.</w:t>
      </w:r>
    </w:p>
    <w:p w:rsidR="00FD77FC" w:rsidRPr="00E57C04" w:rsidRDefault="00FD77FC" w:rsidP="00434060">
      <w:pPr>
        <w:rPr>
          <w:lang w:val="en-US"/>
        </w:rPr>
      </w:pPr>
      <w:r w:rsidRPr="00E57C04">
        <w:rPr>
          <w:lang w:val="en-US"/>
        </w:rPr>
        <w:lastRenderedPageBreak/>
        <w:t xml:space="preserve">Ericsson: Proposes Option 2, since it is easier in the specification and is also not a too drastic change of numbers. Could </w:t>
      </w:r>
      <w:proofErr w:type="gramStart"/>
      <w:r w:rsidRPr="00E57C04">
        <w:rPr>
          <w:lang w:val="en-US"/>
        </w:rPr>
        <w:t>be seen as</w:t>
      </w:r>
      <w:proofErr w:type="gramEnd"/>
      <w:r w:rsidRPr="00E57C04">
        <w:rPr>
          <w:lang w:val="en-US"/>
        </w:rPr>
        <w:t xml:space="preserve"> a “compromise” between today and option.</w:t>
      </w: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E57C04">
        <w:rPr>
          <w:rFonts w:ascii="Arial" w:hAnsi="Arial" w:cs="Arial"/>
          <w:b/>
          <w:color w:val="993300"/>
          <w:u w:val="single"/>
          <w:lang w:val="en-US"/>
        </w:rPr>
        <w:t>Noted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B67B83" w:rsidP="00434060">
      <w:pPr>
        <w:rPr>
          <w:i/>
          <w:lang w:val="en-US"/>
        </w:rPr>
      </w:pPr>
      <w:hyperlink r:id="rId38" w:history="1">
        <w:r w:rsidR="00434060" w:rsidRPr="00E57C04">
          <w:rPr>
            <w:rStyle w:val="Hyperlink"/>
            <w:rFonts w:ascii="Arial" w:hAnsi="Arial" w:cs="Arial"/>
            <w:b/>
            <w:sz w:val="24"/>
            <w:lang w:val="en-US"/>
          </w:rPr>
          <w:t>R4-1912442</w:t>
        </w:r>
      </w:hyperlink>
      <w:r w:rsidR="00434060" w:rsidRPr="00E57C04">
        <w:rPr>
          <w:b/>
          <w:lang w:val="en-US"/>
        </w:rPr>
        <w:tab/>
        <w:t>Alignment of receiver spurious emissions requirements for BS type 1-O/2-O</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r>
      <w:proofErr w:type="gramStart"/>
      <w:r w:rsidR="00434060" w:rsidRPr="00E57C04">
        <w:rPr>
          <w:lang w:val="en-US"/>
        </w:rPr>
        <w:tab/>
        <w:t xml:space="preserve">  CR</w:t>
      </w:r>
      <w:proofErr w:type="gramEnd"/>
      <w:r w:rsidR="00434060" w:rsidRPr="00E57C04">
        <w:rPr>
          <w:lang w:val="en-US"/>
        </w:rPr>
        <w:t>-  rev  Cat:  (Rel-15) v</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NTT DOCOMO, INC.</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Pr="00E57C04" w:rsidRDefault="00FD77FC" w:rsidP="00434060">
      <w:pPr>
        <w:rPr>
          <w:lang w:val="en-US"/>
        </w:rPr>
      </w:pPr>
      <w:r w:rsidRPr="00E57C04">
        <w:rPr>
          <w:lang w:val="en-US"/>
        </w:rPr>
        <w:t>Huawei: I</w:t>
      </w:r>
      <w:r w:rsidR="00CA5DDD">
        <w:rPr>
          <w:lang w:val="en-US"/>
        </w:rPr>
        <w:t>f</w:t>
      </w:r>
      <w:r w:rsidRPr="00E57C04">
        <w:rPr>
          <w:lang w:val="en-US"/>
        </w:rPr>
        <w:t xml:space="preserve"> the regional regulation would be removed, it is better to not add a separate section. A note in the table would then be best</w:t>
      </w:r>
      <w:r w:rsidR="00F06800" w:rsidRPr="00E57C04">
        <w:rPr>
          <w:lang w:val="en-US"/>
        </w:rPr>
        <w:t>, based on Alt. 3. An editor’s note may not be strong enough.</w:t>
      </w:r>
    </w:p>
    <w:p w:rsidR="00F06800" w:rsidRPr="00E57C04" w:rsidRDefault="00F06800" w:rsidP="00434060">
      <w:pPr>
        <w:rPr>
          <w:lang w:val="en-US"/>
        </w:rPr>
      </w:pPr>
      <w:r w:rsidRPr="00E57C04">
        <w:rPr>
          <w:lang w:val="en-US"/>
        </w:rPr>
        <w:t xml:space="preserve">Ericsson: Notes that the legacy limits for non-AAS were never changed by ECC. </w:t>
      </w:r>
    </w:p>
    <w:p w:rsidR="00F06800" w:rsidRPr="00E57C04" w:rsidRDefault="00F06800" w:rsidP="00434060">
      <w:pPr>
        <w:rPr>
          <w:lang w:val="en-US"/>
        </w:rPr>
      </w:pPr>
      <w:r w:rsidRPr="00E57C04">
        <w:rPr>
          <w:lang w:val="en-US"/>
        </w:rPr>
        <w:t>Docomo: W</w:t>
      </w:r>
      <w:r w:rsidR="00CA5DDD">
        <w:rPr>
          <w:lang w:val="en-US"/>
        </w:rPr>
        <w:t>ants clarification w</w:t>
      </w:r>
      <w:r w:rsidRPr="00E57C04">
        <w:rPr>
          <w:lang w:val="en-US"/>
        </w:rPr>
        <w:t xml:space="preserve">hat is the </w:t>
      </w:r>
      <w:r w:rsidR="00CA5DDD" w:rsidRPr="00E57C04">
        <w:rPr>
          <w:lang w:val="en-US"/>
        </w:rPr>
        <w:t>meaning</w:t>
      </w:r>
      <w:r w:rsidRPr="00E57C04">
        <w:rPr>
          <w:lang w:val="en-US"/>
        </w:rPr>
        <w:t xml:space="preserve"> of AAS in relation to 1-O and 1-H</w:t>
      </w:r>
      <w:r w:rsidR="00CA5DDD">
        <w:rPr>
          <w:lang w:val="en-US"/>
        </w:rPr>
        <w:t>.</w:t>
      </w:r>
    </w:p>
    <w:p w:rsidR="00F06800" w:rsidRPr="00E57C04" w:rsidRDefault="00F06800" w:rsidP="00434060">
      <w:pPr>
        <w:rPr>
          <w:lang w:val="en-US"/>
        </w:rPr>
      </w:pPr>
      <w:r w:rsidRPr="00E57C04">
        <w:rPr>
          <w:lang w:val="en-US"/>
        </w:rPr>
        <w:t xml:space="preserve">Huawei: Rx spurious are </w:t>
      </w:r>
      <w:r w:rsidR="00CA5DDD" w:rsidRPr="00E57C04">
        <w:rPr>
          <w:lang w:val="en-US"/>
        </w:rPr>
        <w:t>covered</w:t>
      </w:r>
      <w:r w:rsidRPr="00E57C04">
        <w:rPr>
          <w:lang w:val="en-US"/>
        </w:rPr>
        <w:t xml:space="preserve"> by 1-H. Measuring low level of R</w:t>
      </w:r>
      <w:r w:rsidR="00CA5DDD">
        <w:rPr>
          <w:lang w:val="en-US"/>
        </w:rPr>
        <w:t>x</w:t>
      </w:r>
      <w:r w:rsidRPr="00E57C04">
        <w:rPr>
          <w:lang w:val="en-US"/>
        </w:rPr>
        <w:t xml:space="preserve"> spurious is difficult for 1-O. For conducted systems you could have a </w:t>
      </w:r>
      <w:r w:rsidR="00CA5DDD" w:rsidRPr="00E57C04">
        <w:rPr>
          <w:lang w:val="en-US"/>
        </w:rPr>
        <w:t>transmitter</w:t>
      </w:r>
      <w:r w:rsidRPr="00E57C04">
        <w:rPr>
          <w:lang w:val="en-US"/>
        </w:rPr>
        <w:t xml:space="preserve"> and receiver on its own.</w:t>
      </w:r>
    </w:p>
    <w:p w:rsidR="00F06800" w:rsidRPr="00E57C04" w:rsidRDefault="00F06800" w:rsidP="00434060">
      <w:pPr>
        <w:rPr>
          <w:lang w:val="en-US"/>
        </w:rPr>
      </w:pPr>
      <w:r w:rsidRPr="00E57C04">
        <w:rPr>
          <w:lang w:val="en-US"/>
        </w:rPr>
        <w:t>DoCoMo: Understand that the change also comes from testability and applies only for 1-O. I</w:t>
      </w:r>
      <w:r w:rsidR="00CA5DDD">
        <w:rPr>
          <w:lang w:val="en-US"/>
        </w:rPr>
        <w:t>s</w:t>
      </w:r>
      <w:r w:rsidRPr="00E57C04">
        <w:rPr>
          <w:lang w:val="en-US"/>
        </w:rPr>
        <w:t xml:space="preserve"> it only for TDD? For FDD a separate </w:t>
      </w:r>
      <w:r w:rsidR="00CA5DDD" w:rsidRPr="00E57C04">
        <w:rPr>
          <w:lang w:val="en-US"/>
        </w:rPr>
        <w:t>limi</w:t>
      </w:r>
      <w:r w:rsidR="00CA5DDD">
        <w:rPr>
          <w:lang w:val="en-US"/>
        </w:rPr>
        <w:t>t</w:t>
      </w:r>
      <w:r w:rsidRPr="00E57C04">
        <w:rPr>
          <w:lang w:val="en-US"/>
        </w:rPr>
        <w:t xml:space="preserve"> needed then?</w:t>
      </w:r>
    </w:p>
    <w:p w:rsidR="00F06800" w:rsidRPr="00E57C04" w:rsidRDefault="00CA5DDD" w:rsidP="00434060">
      <w:pPr>
        <w:rPr>
          <w:lang w:val="en-US"/>
        </w:rPr>
      </w:pPr>
      <w:r w:rsidRPr="00E57C04">
        <w:rPr>
          <w:lang w:val="en-US"/>
        </w:rPr>
        <w:t>Ericsson</w:t>
      </w:r>
      <w:r w:rsidR="00F06800" w:rsidRPr="00E57C04">
        <w:rPr>
          <w:lang w:val="en-US"/>
        </w:rPr>
        <w:t xml:space="preserve">: </w:t>
      </w:r>
      <w:r>
        <w:rPr>
          <w:lang w:val="en-US"/>
        </w:rPr>
        <w:t xml:space="preserve">The changed limits are for TDD only. </w:t>
      </w:r>
      <w:r w:rsidR="00F06800" w:rsidRPr="00E57C04">
        <w:rPr>
          <w:lang w:val="en-US"/>
        </w:rPr>
        <w:t xml:space="preserve">We need to look at </w:t>
      </w:r>
      <w:r>
        <w:rPr>
          <w:lang w:val="en-US"/>
        </w:rPr>
        <w:t>other</w:t>
      </w:r>
      <w:r w:rsidR="00F06800" w:rsidRPr="00E57C04">
        <w:rPr>
          <w:lang w:val="en-US"/>
        </w:rPr>
        <w:t xml:space="preserve"> aspect</w:t>
      </w:r>
      <w:r>
        <w:rPr>
          <w:lang w:val="en-US"/>
        </w:rPr>
        <w:t>s</w:t>
      </w:r>
      <w:r w:rsidR="00F06800" w:rsidRPr="00E57C04">
        <w:rPr>
          <w:lang w:val="en-US"/>
        </w:rPr>
        <w:t xml:space="preserve"> off-line. </w:t>
      </w: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CA5DDD">
        <w:rPr>
          <w:rFonts w:ascii="Arial" w:hAnsi="Arial" w:cs="Arial"/>
          <w:b/>
          <w:color w:val="993300"/>
          <w:u w:val="single"/>
          <w:lang w:val="en-US"/>
        </w:rPr>
        <w:t>Noted</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434060" w:rsidP="00434060">
      <w:pPr>
        <w:pStyle w:val="Heading5"/>
        <w:rPr>
          <w:lang w:val="en-US"/>
        </w:rPr>
      </w:pPr>
      <w:bookmarkStart w:id="18" w:name="_Toc21248524"/>
      <w:r w:rsidRPr="00E57C04">
        <w:rPr>
          <w:lang w:val="en-US"/>
        </w:rPr>
        <w:t>6.7.3.6</w:t>
      </w:r>
      <w:r w:rsidRPr="00E57C04">
        <w:rPr>
          <w:lang w:val="en-US"/>
        </w:rPr>
        <w:tab/>
        <w:t>Receiver intermodulation [</w:t>
      </w:r>
      <w:proofErr w:type="spellStart"/>
      <w:r w:rsidRPr="00E57C04">
        <w:rPr>
          <w:lang w:val="en-US"/>
        </w:rPr>
        <w:t>NR_newRAT</w:t>
      </w:r>
      <w:proofErr w:type="spellEnd"/>
      <w:r w:rsidRPr="00E57C04">
        <w:rPr>
          <w:lang w:val="en-US"/>
        </w:rPr>
        <w:t>-Core]</w:t>
      </w:r>
      <w:bookmarkEnd w:id="18"/>
    </w:p>
    <w:p w:rsidR="00434060" w:rsidRPr="00E57C04" w:rsidRDefault="00B67B83" w:rsidP="00434060">
      <w:pPr>
        <w:rPr>
          <w:i/>
          <w:lang w:val="en-US"/>
        </w:rPr>
      </w:pPr>
      <w:hyperlink r:id="rId39" w:history="1">
        <w:r w:rsidR="00434060" w:rsidRPr="00E57C04">
          <w:rPr>
            <w:rStyle w:val="Hyperlink"/>
            <w:rFonts w:ascii="Arial" w:hAnsi="Arial" w:cs="Arial"/>
            <w:b/>
            <w:sz w:val="24"/>
            <w:lang w:val="en-US"/>
          </w:rPr>
          <w:t>R4-1911219</w:t>
        </w:r>
      </w:hyperlink>
      <w:r w:rsidR="00434060" w:rsidRPr="00E57C04">
        <w:rPr>
          <w:b/>
          <w:lang w:val="en-US"/>
        </w:rPr>
        <w:tab/>
        <w:t>Draft CR to TS 38.817-02: Clarification on interfering signal frequency offsets of receiver intermodulation requirements</w:t>
      </w:r>
      <w:r w:rsidR="00434060" w:rsidRPr="00E57C04">
        <w:rPr>
          <w:b/>
          <w:lang w:val="en-US"/>
        </w:rPr>
        <w:br/>
      </w:r>
      <w:r w:rsidR="00434060" w:rsidRPr="00E57C04">
        <w:rPr>
          <w:lang w:val="en-US"/>
        </w:rPr>
        <w:tab/>
      </w:r>
      <w:r w:rsidR="00434060" w:rsidRPr="00E57C04">
        <w:rPr>
          <w:lang w:val="en-US"/>
        </w:rPr>
        <w:tab/>
      </w:r>
      <w:r w:rsidR="00434060" w:rsidRPr="00E57C04">
        <w:rPr>
          <w:lang w:val="en-US"/>
        </w:rPr>
        <w:tab/>
      </w:r>
      <w:r w:rsidR="00434060" w:rsidRPr="00E57C04">
        <w:rPr>
          <w:lang w:val="en-US"/>
        </w:rPr>
        <w:tab/>
      </w:r>
      <w:r w:rsidR="00434060" w:rsidRPr="00E57C04">
        <w:rPr>
          <w:lang w:val="en-US"/>
        </w:rPr>
        <w:tab/>
        <w:t>38.817-02</w:t>
      </w:r>
      <w:proofErr w:type="gramStart"/>
      <w:r w:rsidR="00434060" w:rsidRPr="00E57C04">
        <w:rPr>
          <w:lang w:val="en-US"/>
        </w:rPr>
        <w:tab/>
        <w:t xml:space="preserve">  CR</w:t>
      </w:r>
      <w:proofErr w:type="gramEnd"/>
      <w:r w:rsidR="00434060" w:rsidRPr="00E57C04">
        <w:rPr>
          <w:lang w:val="en-US"/>
        </w:rPr>
        <w:t>-  rev  Cat: F (Rel-15) v15.5.0</w:t>
      </w:r>
      <w:r w:rsidR="00434060" w:rsidRPr="00E57C04">
        <w:rPr>
          <w:lang w:val="en-US"/>
        </w:rPr>
        <w:br/>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r>
      <w:r w:rsidR="00434060" w:rsidRPr="00E57C04">
        <w:rPr>
          <w:i/>
          <w:lang w:val="en-US"/>
        </w:rPr>
        <w:tab/>
        <w:t>Source: Nokia, Nokia Shanghai Bell</w:t>
      </w:r>
    </w:p>
    <w:p w:rsidR="00434060" w:rsidRPr="00E57C04" w:rsidRDefault="00434060" w:rsidP="00434060">
      <w:pPr>
        <w:rPr>
          <w:rFonts w:ascii="Arial" w:hAnsi="Arial" w:cs="Arial"/>
          <w:b/>
          <w:lang w:val="en-US"/>
        </w:rPr>
      </w:pPr>
      <w:r w:rsidRPr="00E57C04">
        <w:rPr>
          <w:rFonts w:ascii="Arial" w:hAnsi="Arial" w:cs="Arial"/>
          <w:b/>
          <w:lang w:val="en-US"/>
        </w:rPr>
        <w:t xml:space="preserve">Abstract: </w:t>
      </w:r>
    </w:p>
    <w:p w:rsidR="00434060" w:rsidRPr="00E57C04" w:rsidRDefault="00434060" w:rsidP="00434060">
      <w:pPr>
        <w:rPr>
          <w:lang w:val="en-US"/>
        </w:rPr>
      </w:pPr>
      <w:r w:rsidRPr="00E57C04">
        <w:rPr>
          <w:lang w:val="en-US"/>
        </w:rPr>
        <w:t>Add the missing agreements to clarify how the interfering signal frequency offsets of receiver intermodulation requirements are obtained.</w:t>
      </w:r>
    </w:p>
    <w:p w:rsidR="00434060" w:rsidRPr="00E57C04" w:rsidRDefault="00434060" w:rsidP="00434060">
      <w:pPr>
        <w:rPr>
          <w:rFonts w:ascii="Arial" w:hAnsi="Arial" w:cs="Arial"/>
          <w:b/>
          <w:lang w:val="en-US"/>
        </w:rPr>
      </w:pPr>
      <w:r w:rsidRPr="00E57C04">
        <w:rPr>
          <w:rFonts w:ascii="Arial" w:hAnsi="Arial" w:cs="Arial"/>
          <w:b/>
          <w:lang w:val="en-US"/>
        </w:rPr>
        <w:t xml:space="preserve">Discussion: </w:t>
      </w:r>
    </w:p>
    <w:p w:rsidR="00434060" w:rsidRPr="00E57C04" w:rsidRDefault="00F06800" w:rsidP="00434060">
      <w:pPr>
        <w:rPr>
          <w:lang w:val="en-US"/>
        </w:rPr>
      </w:pPr>
      <w:r w:rsidRPr="00E57C04">
        <w:rPr>
          <w:lang w:val="en-US"/>
        </w:rPr>
        <w:t>Huawei: The first statement is copy-paste from test spec. Does not need to be doubled.</w:t>
      </w:r>
    </w:p>
    <w:p w:rsidR="00F06800" w:rsidRPr="00E57C04" w:rsidRDefault="00F06800" w:rsidP="00434060">
      <w:pPr>
        <w:rPr>
          <w:lang w:val="en-US"/>
        </w:rPr>
      </w:pPr>
      <w:r w:rsidRPr="00E57C04">
        <w:rPr>
          <w:lang w:val="en-US"/>
        </w:rPr>
        <w:t>Nokia: If not added, the TR and TS will be different.</w:t>
      </w:r>
    </w:p>
    <w:p w:rsidR="00F06800" w:rsidRPr="00E57C04" w:rsidRDefault="00F06800" w:rsidP="00434060">
      <w:pPr>
        <w:rPr>
          <w:lang w:val="en-US"/>
        </w:rPr>
      </w:pPr>
      <w:r w:rsidRPr="00E57C04">
        <w:rPr>
          <w:lang w:val="en-US"/>
        </w:rPr>
        <w:t xml:space="preserve">Ericsson: The second </w:t>
      </w:r>
      <w:r w:rsidR="00CA5DDD" w:rsidRPr="00E57C04">
        <w:rPr>
          <w:lang w:val="en-US"/>
        </w:rPr>
        <w:t>statement</w:t>
      </w:r>
      <w:r w:rsidRPr="00E57C04">
        <w:rPr>
          <w:lang w:val="en-US"/>
        </w:rPr>
        <w:t xml:space="preserve"> is that interferer BW is adjacent to wanted signal. Is that </w:t>
      </w:r>
      <w:proofErr w:type="gramStart"/>
      <w:r w:rsidR="00CA5DDD">
        <w:rPr>
          <w:lang w:val="en-US"/>
        </w:rPr>
        <w:t xml:space="preserve">really </w:t>
      </w:r>
      <w:r w:rsidRPr="00E57C04">
        <w:rPr>
          <w:lang w:val="en-US"/>
        </w:rPr>
        <w:t>correct</w:t>
      </w:r>
      <w:proofErr w:type="gramEnd"/>
      <w:r w:rsidRPr="00E57C04">
        <w:rPr>
          <w:lang w:val="en-US"/>
        </w:rPr>
        <w:t>?</w:t>
      </w:r>
    </w:p>
    <w:p w:rsidR="00434060" w:rsidRPr="00E57C04" w:rsidRDefault="00434060" w:rsidP="00434060">
      <w:pPr>
        <w:rPr>
          <w:color w:val="993300"/>
          <w:u w:val="single"/>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F06800" w:rsidRPr="00E57C04">
        <w:rPr>
          <w:rFonts w:ascii="Arial" w:hAnsi="Arial" w:cs="Arial"/>
          <w:b/>
          <w:color w:val="993300"/>
          <w:u w:val="single"/>
          <w:lang w:val="en-US"/>
        </w:rPr>
        <w:t>return to</w:t>
      </w:r>
      <w:r w:rsidRPr="00E57C04">
        <w:rPr>
          <w:color w:val="993300"/>
          <w:u w:val="single"/>
          <w:lang w:val="en-US"/>
        </w:rPr>
        <w:t>.</w:t>
      </w:r>
      <w:r w:rsidRPr="00E57C04">
        <w:rPr>
          <w:color w:val="993300"/>
          <w:u w:val="single"/>
          <w:lang w:val="en-US"/>
        </w:rPr>
        <w:br/>
      </w:r>
      <w:r w:rsidRPr="00E57C04">
        <w:rPr>
          <w:color w:val="993300"/>
          <w:u w:val="single"/>
          <w:lang w:val="en-US"/>
        </w:rPr>
        <w:br/>
      </w:r>
    </w:p>
    <w:p w:rsidR="00434060" w:rsidRPr="00E57C04" w:rsidRDefault="00434060" w:rsidP="00434060">
      <w:pPr>
        <w:pStyle w:val="Heading5"/>
        <w:rPr>
          <w:lang w:val="en-US"/>
        </w:rPr>
      </w:pPr>
      <w:bookmarkStart w:id="19" w:name="_Toc21248525"/>
      <w:r w:rsidRPr="00E57C04">
        <w:rPr>
          <w:lang w:val="en-US"/>
        </w:rPr>
        <w:lastRenderedPageBreak/>
        <w:t>6.7.3.7</w:t>
      </w:r>
      <w:r w:rsidRPr="00E57C04">
        <w:rPr>
          <w:lang w:val="en-US"/>
        </w:rPr>
        <w:tab/>
        <w:t>In-channel selectivity [</w:t>
      </w:r>
      <w:proofErr w:type="spellStart"/>
      <w:r w:rsidRPr="00E57C04">
        <w:rPr>
          <w:lang w:val="en-US"/>
        </w:rPr>
        <w:t>NR_newRAT</w:t>
      </w:r>
      <w:proofErr w:type="spellEnd"/>
      <w:r w:rsidRPr="00E57C04">
        <w:rPr>
          <w:lang w:val="en-US"/>
        </w:rPr>
        <w:t>-Core]</w:t>
      </w:r>
      <w:bookmarkEnd w:id="19"/>
    </w:p>
    <w:p w:rsidR="00434060" w:rsidRPr="00E57C04" w:rsidRDefault="00434060" w:rsidP="00434060">
      <w:pPr>
        <w:pStyle w:val="Heading5"/>
        <w:rPr>
          <w:lang w:val="en-US"/>
        </w:rPr>
      </w:pPr>
      <w:bookmarkStart w:id="20" w:name="_Toc21248526"/>
      <w:r w:rsidRPr="00E57C04">
        <w:rPr>
          <w:lang w:val="en-US"/>
        </w:rPr>
        <w:t>6.7.3.8</w:t>
      </w:r>
      <w:r w:rsidRPr="00E57C04">
        <w:rPr>
          <w:lang w:val="en-US"/>
        </w:rPr>
        <w:tab/>
        <w:t>Other Rx requirements [</w:t>
      </w:r>
      <w:proofErr w:type="spellStart"/>
      <w:r w:rsidRPr="00E57C04">
        <w:rPr>
          <w:lang w:val="en-US"/>
        </w:rPr>
        <w:t>NR_newRAT</w:t>
      </w:r>
      <w:proofErr w:type="spellEnd"/>
      <w:r w:rsidRPr="00E57C04">
        <w:rPr>
          <w:lang w:val="en-US"/>
        </w:rPr>
        <w:t>-Core]</w:t>
      </w:r>
      <w:bookmarkEnd w:id="20"/>
    </w:p>
    <w:p w:rsidR="00637DCC" w:rsidRPr="00E57C04" w:rsidRDefault="00637DCC" w:rsidP="00637DCC">
      <w:pPr>
        <w:pBdr>
          <w:bottom w:val="single" w:sz="6" w:space="1" w:color="auto"/>
        </w:pBdr>
        <w:rPr>
          <w:lang w:val="en-US"/>
        </w:rPr>
      </w:pPr>
    </w:p>
    <w:p w:rsidR="00637DCC" w:rsidRDefault="00637DCC" w:rsidP="00637DCC">
      <w:pPr>
        <w:rPr>
          <w:lang w:val="en-US"/>
        </w:rPr>
      </w:pPr>
    </w:p>
    <w:p w:rsidR="00CA5DDD" w:rsidRPr="00E57C04" w:rsidRDefault="00CA5DDD" w:rsidP="00637DCC">
      <w:pPr>
        <w:rPr>
          <w:lang w:val="en-US"/>
        </w:rPr>
      </w:pPr>
      <w:bookmarkStart w:id="21" w:name="_GoBack"/>
      <w:bookmarkEnd w:id="21"/>
    </w:p>
    <w:p w:rsidR="00637DCC" w:rsidRPr="00E57C04" w:rsidRDefault="00637DCC" w:rsidP="00637DCC">
      <w:pPr>
        <w:pStyle w:val="Heading2"/>
        <w:rPr>
          <w:lang w:val="en-US"/>
        </w:rPr>
      </w:pPr>
      <w:bookmarkStart w:id="22" w:name="_Toc21248406"/>
      <w:r w:rsidRPr="00E57C04">
        <w:rPr>
          <w:lang w:val="en-US"/>
        </w:rPr>
        <w:t>3</w:t>
      </w:r>
      <w:r w:rsidRPr="00E57C04">
        <w:rPr>
          <w:lang w:val="en-US"/>
        </w:rPr>
        <w:tab/>
        <w:t>Letters / reports from other groups / meetings</w:t>
      </w:r>
      <w:bookmarkEnd w:id="22"/>
    </w:p>
    <w:p w:rsidR="00637DCC" w:rsidRPr="00E57C04" w:rsidRDefault="00B67B83" w:rsidP="00637DCC">
      <w:pPr>
        <w:rPr>
          <w:i/>
          <w:lang w:val="en-US"/>
        </w:rPr>
      </w:pPr>
      <w:hyperlink r:id="rId40" w:history="1">
        <w:r w:rsidR="00D26C7B" w:rsidRPr="00E57C04">
          <w:rPr>
            <w:rStyle w:val="Hyperlink"/>
            <w:rFonts w:ascii="Arial" w:hAnsi="Arial" w:cs="Arial"/>
            <w:b/>
            <w:bCs/>
            <w:sz w:val="24"/>
            <w:szCs w:val="16"/>
            <w:lang w:val="en-US"/>
          </w:rPr>
          <w:t>R4-1912867</w:t>
        </w:r>
      </w:hyperlink>
      <w:r w:rsidR="00637DCC" w:rsidRPr="00E57C04">
        <w:rPr>
          <w:b/>
          <w:lang w:val="en-US"/>
        </w:rPr>
        <w:tab/>
      </w:r>
      <w:r w:rsidR="00D26C7B" w:rsidRPr="00E57C04">
        <w:rPr>
          <w:b/>
          <w:lang w:val="en-US"/>
        </w:rPr>
        <w:t>CEPT activities on measurement of 5G AAS in the field</w:t>
      </w:r>
      <w:r w:rsidR="00637DCC" w:rsidRPr="00E57C04">
        <w:rPr>
          <w:b/>
          <w:lang w:val="en-US"/>
        </w:rPr>
        <w:br/>
      </w:r>
      <w:r w:rsidR="00637DCC" w:rsidRPr="00E57C04">
        <w:rPr>
          <w:lang w:val="en-US"/>
        </w:rPr>
        <w:tab/>
      </w:r>
      <w:r w:rsidR="00637DCC" w:rsidRPr="00E57C04">
        <w:rPr>
          <w:lang w:val="en-US"/>
        </w:rPr>
        <w:tab/>
      </w:r>
      <w:r w:rsidR="00637DCC" w:rsidRPr="00E57C04">
        <w:rPr>
          <w:lang w:val="en-US"/>
        </w:rPr>
        <w:tab/>
      </w:r>
      <w:r w:rsidR="00637DCC" w:rsidRPr="00E57C04">
        <w:rPr>
          <w:lang w:val="en-US"/>
        </w:rPr>
        <w:tab/>
      </w:r>
      <w:r w:rsidR="00637DCC" w:rsidRPr="00E57C04">
        <w:rPr>
          <w:lang w:val="en-US"/>
        </w:rPr>
        <w:tab/>
      </w:r>
      <w:proofErr w:type="gramStart"/>
      <w:r w:rsidR="00637DCC" w:rsidRPr="00E57C04">
        <w:rPr>
          <w:lang w:val="en-US"/>
        </w:rPr>
        <w:tab/>
        <w:t xml:space="preserve">  CR</w:t>
      </w:r>
      <w:proofErr w:type="gramEnd"/>
      <w:r w:rsidR="00637DCC" w:rsidRPr="00E57C04">
        <w:rPr>
          <w:lang w:val="en-US"/>
        </w:rPr>
        <w:t>-  rev  Cat:  () v</w:t>
      </w:r>
      <w:r w:rsidR="00637DCC" w:rsidRPr="00E57C04">
        <w:rPr>
          <w:lang w:val="en-US"/>
        </w:rPr>
        <w:br/>
      </w:r>
      <w:r w:rsidR="00637DCC" w:rsidRPr="00E57C04">
        <w:rPr>
          <w:i/>
          <w:lang w:val="en-US"/>
        </w:rPr>
        <w:tab/>
      </w:r>
      <w:r w:rsidR="00637DCC" w:rsidRPr="00E57C04">
        <w:rPr>
          <w:i/>
          <w:lang w:val="en-US"/>
        </w:rPr>
        <w:tab/>
      </w:r>
      <w:r w:rsidR="00637DCC" w:rsidRPr="00E57C04">
        <w:rPr>
          <w:i/>
          <w:lang w:val="en-US"/>
        </w:rPr>
        <w:tab/>
      </w:r>
      <w:r w:rsidR="00637DCC" w:rsidRPr="00E57C04">
        <w:rPr>
          <w:i/>
          <w:lang w:val="en-US"/>
        </w:rPr>
        <w:tab/>
      </w:r>
      <w:r w:rsidR="00637DCC" w:rsidRPr="00E57C04">
        <w:rPr>
          <w:i/>
          <w:lang w:val="en-US"/>
        </w:rPr>
        <w:tab/>
        <w:t xml:space="preserve">Source: </w:t>
      </w:r>
      <w:r w:rsidR="00D26C7B" w:rsidRPr="00E57C04">
        <w:rPr>
          <w:i/>
          <w:lang w:val="en-US"/>
        </w:rPr>
        <w:t>CEPT ECC WG SE</w:t>
      </w:r>
    </w:p>
    <w:p w:rsidR="00637DCC" w:rsidRPr="00E57C04" w:rsidRDefault="00637DCC" w:rsidP="00637DCC">
      <w:pPr>
        <w:rPr>
          <w:rFonts w:ascii="Arial" w:hAnsi="Arial" w:cs="Arial"/>
          <w:b/>
          <w:lang w:val="en-US"/>
        </w:rPr>
      </w:pPr>
      <w:r w:rsidRPr="00E57C04">
        <w:rPr>
          <w:rFonts w:ascii="Arial" w:hAnsi="Arial" w:cs="Arial"/>
          <w:b/>
          <w:lang w:val="en-US"/>
        </w:rPr>
        <w:t xml:space="preserve">Abstract: </w:t>
      </w:r>
    </w:p>
    <w:p w:rsidR="00637DCC" w:rsidRPr="00E57C04" w:rsidRDefault="00637DCC" w:rsidP="00637DCC">
      <w:pPr>
        <w:rPr>
          <w:lang w:val="en-US"/>
        </w:rPr>
      </w:pPr>
    </w:p>
    <w:p w:rsidR="00637DCC" w:rsidRPr="00E57C04" w:rsidRDefault="00637DCC" w:rsidP="00637DCC">
      <w:pPr>
        <w:rPr>
          <w:rFonts w:ascii="Arial" w:hAnsi="Arial" w:cs="Arial"/>
          <w:b/>
          <w:lang w:val="en-US"/>
        </w:rPr>
      </w:pPr>
      <w:r w:rsidRPr="00E57C04">
        <w:rPr>
          <w:rFonts w:ascii="Arial" w:hAnsi="Arial" w:cs="Arial"/>
          <w:b/>
          <w:lang w:val="en-US"/>
        </w:rPr>
        <w:t xml:space="preserve">Discussion: </w:t>
      </w:r>
    </w:p>
    <w:p w:rsidR="00637DCC" w:rsidRPr="00E57C04" w:rsidRDefault="00CA5DDD" w:rsidP="00637DCC">
      <w:pPr>
        <w:rPr>
          <w:lang w:val="en-US"/>
        </w:rPr>
      </w:pPr>
      <w:r>
        <w:rPr>
          <w:lang w:val="en-US"/>
        </w:rPr>
        <w:t>Ericsson</w:t>
      </w:r>
      <w:r w:rsidR="00B27DBB" w:rsidRPr="00E57C04">
        <w:rPr>
          <w:lang w:val="en-US"/>
        </w:rPr>
        <w:t>: Proposes to respond by November, encourage</w:t>
      </w:r>
      <w:r>
        <w:rPr>
          <w:lang w:val="en-US"/>
        </w:rPr>
        <w:t>s</w:t>
      </w:r>
      <w:r w:rsidR="00B27DBB" w:rsidRPr="00E57C04">
        <w:rPr>
          <w:lang w:val="en-US"/>
        </w:rPr>
        <w:t xml:space="preserve"> everybody to collect information.</w:t>
      </w:r>
    </w:p>
    <w:p w:rsidR="00B27DBB" w:rsidRPr="00E57C04" w:rsidRDefault="00B27DBB" w:rsidP="00637DCC">
      <w:pPr>
        <w:rPr>
          <w:lang w:val="en-US"/>
        </w:rPr>
      </w:pPr>
      <w:r w:rsidRPr="00E57C04">
        <w:rPr>
          <w:lang w:val="en-US"/>
        </w:rPr>
        <w:t>Nokia: On the time line, can RAN4 respond directly or do we need to go through RAN.</w:t>
      </w:r>
    </w:p>
    <w:p w:rsidR="00B27DBB" w:rsidRPr="00E57C04" w:rsidRDefault="00B27DBB" w:rsidP="00637DCC">
      <w:pPr>
        <w:rPr>
          <w:lang w:val="en-US"/>
        </w:rPr>
      </w:pPr>
      <w:r w:rsidRPr="00E57C04">
        <w:rPr>
          <w:lang w:val="en-US"/>
        </w:rPr>
        <w:t>Nokia: Are there any plans from RAN4 or RAN on this topic.</w:t>
      </w:r>
    </w:p>
    <w:p w:rsidR="00B27DBB" w:rsidRPr="00E57C04" w:rsidRDefault="00B27DBB" w:rsidP="00637DCC">
      <w:pPr>
        <w:rPr>
          <w:lang w:val="en-US"/>
        </w:rPr>
      </w:pPr>
      <w:r w:rsidRPr="00E57C04">
        <w:rPr>
          <w:lang w:val="en-US"/>
        </w:rPr>
        <w:t>Ericsson: It is outside our scope, but we can do our best to give information.</w:t>
      </w:r>
    </w:p>
    <w:p w:rsidR="00637DCC" w:rsidRPr="00E57C04" w:rsidRDefault="00637DCC" w:rsidP="00637DCC">
      <w:pPr>
        <w:rPr>
          <w:lang w:val="en-US"/>
        </w:rPr>
      </w:pPr>
      <w:r w:rsidRPr="00E57C04">
        <w:rPr>
          <w:rFonts w:ascii="Arial" w:hAnsi="Arial" w:cs="Arial"/>
          <w:b/>
          <w:lang w:val="en-US"/>
        </w:rPr>
        <w:t xml:space="preserve">Decision: </w:t>
      </w:r>
      <w:r w:rsidRPr="00E57C04">
        <w:rPr>
          <w:rFonts w:ascii="Arial" w:hAnsi="Arial" w:cs="Arial"/>
          <w:b/>
          <w:lang w:val="en-US"/>
        </w:rPr>
        <w:tab/>
      </w:r>
      <w:r w:rsidRPr="00E57C04">
        <w:rPr>
          <w:rFonts w:ascii="Arial" w:hAnsi="Arial" w:cs="Arial"/>
          <w:b/>
          <w:lang w:val="en-US"/>
        </w:rPr>
        <w:tab/>
      </w:r>
      <w:r w:rsidRPr="00E57C04">
        <w:rPr>
          <w:color w:val="993300"/>
          <w:u w:val="single"/>
          <w:lang w:val="en-US"/>
        </w:rPr>
        <w:t xml:space="preserve">The document was </w:t>
      </w:r>
      <w:r w:rsidR="00CA5DDD">
        <w:rPr>
          <w:rFonts w:ascii="Arial" w:hAnsi="Arial" w:cs="Arial"/>
          <w:b/>
          <w:color w:val="993300"/>
          <w:u w:val="single"/>
          <w:lang w:val="en-US"/>
        </w:rPr>
        <w:t>Noted</w:t>
      </w:r>
      <w:r w:rsidRPr="00E57C04">
        <w:rPr>
          <w:color w:val="993300"/>
          <w:u w:val="single"/>
          <w:lang w:val="en-US"/>
        </w:rPr>
        <w:t>.</w:t>
      </w:r>
      <w:r w:rsidRPr="00E57C04">
        <w:rPr>
          <w:color w:val="993300"/>
          <w:u w:val="single"/>
          <w:lang w:val="en-US"/>
        </w:rPr>
        <w:br/>
      </w:r>
    </w:p>
    <w:sectPr w:rsidR="00637DCC" w:rsidRPr="00E57C04">
      <w:headerReference w:type="even"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7B83" w:rsidRDefault="00B67B83">
      <w:pPr>
        <w:spacing w:after="0"/>
      </w:pPr>
      <w:r>
        <w:separator/>
      </w:r>
    </w:p>
  </w:endnote>
  <w:endnote w:type="continuationSeparator" w:id="0">
    <w:p w:rsidR="00B67B83" w:rsidRDefault="00B67B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7B83" w:rsidRDefault="00B67B83">
      <w:pPr>
        <w:spacing w:after="0"/>
      </w:pPr>
      <w:r>
        <w:separator/>
      </w:r>
    </w:p>
  </w:footnote>
  <w:footnote w:type="continuationSeparator" w:id="0">
    <w:p w:rsidR="00B67B83" w:rsidRDefault="00B67B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847" w:rsidRDefault="006E684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F5001"/>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37197B2B"/>
    <w:multiLevelType w:val="hybridMultilevel"/>
    <w:tmpl w:val="1A826016"/>
    <w:lvl w:ilvl="0" w:tplc="61C09590">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060"/>
    <w:rsid w:val="0001120A"/>
    <w:rsid w:val="000419EB"/>
    <w:rsid w:val="000628F3"/>
    <w:rsid w:val="000638BA"/>
    <w:rsid w:val="000B374C"/>
    <w:rsid w:val="000E26EC"/>
    <w:rsid w:val="000E43B9"/>
    <w:rsid w:val="000F17F6"/>
    <w:rsid w:val="001048AD"/>
    <w:rsid w:val="001059E8"/>
    <w:rsid w:val="001173D8"/>
    <w:rsid w:val="001201D3"/>
    <w:rsid w:val="00172F0D"/>
    <w:rsid w:val="001C7622"/>
    <w:rsid w:val="00251F55"/>
    <w:rsid w:val="002B65EF"/>
    <w:rsid w:val="002D1731"/>
    <w:rsid w:val="002E131D"/>
    <w:rsid w:val="002E30F0"/>
    <w:rsid w:val="00316570"/>
    <w:rsid w:val="00390301"/>
    <w:rsid w:val="003950F2"/>
    <w:rsid w:val="003D79C4"/>
    <w:rsid w:val="003F1FC1"/>
    <w:rsid w:val="003F32C6"/>
    <w:rsid w:val="0040721E"/>
    <w:rsid w:val="00417D6A"/>
    <w:rsid w:val="00423D9A"/>
    <w:rsid w:val="00434060"/>
    <w:rsid w:val="00443F72"/>
    <w:rsid w:val="004465A9"/>
    <w:rsid w:val="0045677B"/>
    <w:rsid w:val="004A213E"/>
    <w:rsid w:val="004E431A"/>
    <w:rsid w:val="00522C56"/>
    <w:rsid w:val="00550DDF"/>
    <w:rsid w:val="00556CDB"/>
    <w:rsid w:val="005C587F"/>
    <w:rsid w:val="00634C5D"/>
    <w:rsid w:val="00637DCC"/>
    <w:rsid w:val="00661753"/>
    <w:rsid w:val="00695A64"/>
    <w:rsid w:val="006A36C1"/>
    <w:rsid w:val="006E6847"/>
    <w:rsid w:val="007266C6"/>
    <w:rsid w:val="007959AB"/>
    <w:rsid w:val="007B2710"/>
    <w:rsid w:val="007C7CBB"/>
    <w:rsid w:val="007D31F6"/>
    <w:rsid w:val="008332A7"/>
    <w:rsid w:val="008348A0"/>
    <w:rsid w:val="00836E00"/>
    <w:rsid w:val="00861431"/>
    <w:rsid w:val="008B3ACD"/>
    <w:rsid w:val="008E786E"/>
    <w:rsid w:val="00944EC4"/>
    <w:rsid w:val="00947C63"/>
    <w:rsid w:val="00955F4A"/>
    <w:rsid w:val="00975CFF"/>
    <w:rsid w:val="009C1E95"/>
    <w:rsid w:val="009F646C"/>
    <w:rsid w:val="00A104E5"/>
    <w:rsid w:val="00A9614A"/>
    <w:rsid w:val="00AB28D7"/>
    <w:rsid w:val="00AB3DDD"/>
    <w:rsid w:val="00AC7560"/>
    <w:rsid w:val="00AE347A"/>
    <w:rsid w:val="00AE4C23"/>
    <w:rsid w:val="00AF0006"/>
    <w:rsid w:val="00B27DBB"/>
    <w:rsid w:val="00B502A7"/>
    <w:rsid w:val="00B663B7"/>
    <w:rsid w:val="00B67B83"/>
    <w:rsid w:val="00B75892"/>
    <w:rsid w:val="00B85B9B"/>
    <w:rsid w:val="00BA16EA"/>
    <w:rsid w:val="00BC3ECB"/>
    <w:rsid w:val="00BE15AF"/>
    <w:rsid w:val="00C31975"/>
    <w:rsid w:val="00C57680"/>
    <w:rsid w:val="00C81202"/>
    <w:rsid w:val="00C816C9"/>
    <w:rsid w:val="00CA5DDD"/>
    <w:rsid w:val="00CE75CB"/>
    <w:rsid w:val="00CF09EA"/>
    <w:rsid w:val="00D26C7B"/>
    <w:rsid w:val="00D418CC"/>
    <w:rsid w:val="00D467CE"/>
    <w:rsid w:val="00D75B40"/>
    <w:rsid w:val="00DD1C33"/>
    <w:rsid w:val="00E20788"/>
    <w:rsid w:val="00E33783"/>
    <w:rsid w:val="00E376D7"/>
    <w:rsid w:val="00E57C04"/>
    <w:rsid w:val="00E90D81"/>
    <w:rsid w:val="00EA3654"/>
    <w:rsid w:val="00EC19D6"/>
    <w:rsid w:val="00EE2010"/>
    <w:rsid w:val="00EF3FA5"/>
    <w:rsid w:val="00F06800"/>
    <w:rsid w:val="00F21DE1"/>
    <w:rsid w:val="00F965B7"/>
    <w:rsid w:val="00FA6E21"/>
    <w:rsid w:val="00FD77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70FA8"/>
  <w15:chartTrackingRefBased/>
  <w15:docId w15:val="{82A46079-6266-45AA-BB67-EAFCE741D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6EC"/>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0E2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w:basedOn w:val="Heading1"/>
    <w:next w:val="Normal"/>
    <w:link w:val="Heading2Char"/>
    <w:qFormat/>
    <w:rsid w:val="000E26EC"/>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0E26EC"/>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0E26EC"/>
    <w:pPr>
      <w:ind w:left="1418" w:hanging="1418"/>
      <w:outlineLvl w:val="3"/>
    </w:pPr>
    <w:rPr>
      <w:sz w:val="24"/>
    </w:rPr>
  </w:style>
  <w:style w:type="paragraph" w:styleId="Heading5">
    <w:name w:val="heading 5"/>
    <w:aliases w:val="h5,Heading5,H5"/>
    <w:basedOn w:val="Heading4"/>
    <w:next w:val="Normal"/>
    <w:link w:val="Heading5Char"/>
    <w:qFormat/>
    <w:rsid w:val="000E26EC"/>
    <w:pPr>
      <w:ind w:left="1701" w:hanging="1701"/>
      <w:outlineLvl w:val="4"/>
    </w:pPr>
    <w:rPr>
      <w:sz w:val="22"/>
    </w:rPr>
  </w:style>
  <w:style w:type="paragraph" w:styleId="Heading6">
    <w:name w:val="heading 6"/>
    <w:basedOn w:val="H6"/>
    <w:next w:val="Normal"/>
    <w:link w:val="Heading6Char"/>
    <w:qFormat/>
    <w:rsid w:val="000E26EC"/>
    <w:pPr>
      <w:outlineLvl w:val="5"/>
    </w:pPr>
  </w:style>
  <w:style w:type="paragraph" w:styleId="Heading7">
    <w:name w:val="heading 7"/>
    <w:basedOn w:val="H6"/>
    <w:next w:val="Normal"/>
    <w:link w:val="Heading7Char"/>
    <w:qFormat/>
    <w:rsid w:val="000E26EC"/>
    <w:pPr>
      <w:outlineLvl w:val="6"/>
    </w:pPr>
  </w:style>
  <w:style w:type="paragraph" w:styleId="Heading8">
    <w:name w:val="heading 8"/>
    <w:basedOn w:val="Heading1"/>
    <w:next w:val="Normal"/>
    <w:link w:val="Heading8Char"/>
    <w:qFormat/>
    <w:rsid w:val="000E26EC"/>
    <w:pPr>
      <w:ind w:left="0" w:firstLine="0"/>
      <w:outlineLvl w:val="7"/>
    </w:pPr>
  </w:style>
  <w:style w:type="paragraph" w:styleId="Heading9">
    <w:name w:val="heading 9"/>
    <w:basedOn w:val="Heading8"/>
    <w:next w:val="Normal"/>
    <w:link w:val="Heading9Char"/>
    <w:qFormat/>
    <w:rsid w:val="000E26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E26EC"/>
    <w:pPr>
      <w:spacing w:before="180"/>
      <w:ind w:left="2693" w:hanging="2693"/>
    </w:pPr>
    <w:rPr>
      <w:b/>
    </w:rPr>
  </w:style>
  <w:style w:type="paragraph" w:styleId="TOC1">
    <w:name w:val="toc 1"/>
    <w:uiPriority w:val="39"/>
    <w:rsid w:val="000E2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E26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0E26EC"/>
    <w:pPr>
      <w:ind w:left="1701" w:hanging="1701"/>
    </w:pPr>
  </w:style>
  <w:style w:type="paragraph" w:styleId="TOC4">
    <w:name w:val="toc 4"/>
    <w:basedOn w:val="TOC3"/>
    <w:uiPriority w:val="39"/>
    <w:rsid w:val="000E26EC"/>
    <w:pPr>
      <w:ind w:left="1418" w:hanging="1418"/>
    </w:pPr>
  </w:style>
  <w:style w:type="paragraph" w:styleId="TOC3">
    <w:name w:val="toc 3"/>
    <w:basedOn w:val="TOC2"/>
    <w:uiPriority w:val="39"/>
    <w:rsid w:val="000E26EC"/>
    <w:pPr>
      <w:ind w:left="1134" w:hanging="1134"/>
    </w:pPr>
  </w:style>
  <w:style w:type="paragraph" w:styleId="TOC2">
    <w:name w:val="toc 2"/>
    <w:basedOn w:val="TOC1"/>
    <w:uiPriority w:val="39"/>
    <w:rsid w:val="000E26EC"/>
    <w:pPr>
      <w:keepNext w:val="0"/>
      <w:spacing w:before="0"/>
      <w:ind w:left="851" w:hanging="851"/>
    </w:pPr>
    <w:rPr>
      <w:sz w:val="20"/>
    </w:rPr>
  </w:style>
  <w:style w:type="paragraph" w:styleId="Index2">
    <w:name w:val="index 2"/>
    <w:basedOn w:val="Index1"/>
    <w:semiHidden/>
    <w:rsid w:val="000E26EC"/>
    <w:pPr>
      <w:ind w:left="284"/>
    </w:pPr>
  </w:style>
  <w:style w:type="paragraph" w:styleId="Index1">
    <w:name w:val="index 1"/>
    <w:basedOn w:val="Normal"/>
    <w:semiHidden/>
    <w:rsid w:val="000E26EC"/>
    <w:pPr>
      <w:keepLines/>
      <w:spacing w:after="0"/>
    </w:pPr>
  </w:style>
  <w:style w:type="paragraph" w:customStyle="1" w:styleId="ZH">
    <w:name w:val="ZH"/>
    <w:rsid w:val="000E26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26EC"/>
    <w:pPr>
      <w:outlineLvl w:val="9"/>
    </w:pPr>
  </w:style>
  <w:style w:type="paragraph" w:styleId="ListNumber2">
    <w:name w:val="List Number 2"/>
    <w:basedOn w:val="ListNumber"/>
    <w:semiHidden/>
    <w:rsid w:val="000E26E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semiHidden/>
    <w:rsid w:val="000E26E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E26E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E26EC"/>
    <w:pPr>
      <w:keepLines/>
      <w:spacing w:after="0"/>
      <w:ind w:left="454" w:hanging="454"/>
    </w:pPr>
    <w:rPr>
      <w:sz w:val="16"/>
    </w:rPr>
  </w:style>
  <w:style w:type="paragraph" w:customStyle="1" w:styleId="TAH">
    <w:name w:val="TAH"/>
    <w:basedOn w:val="TAC"/>
    <w:link w:val="TAHCar"/>
    <w:rsid w:val="000E26EC"/>
    <w:rPr>
      <w:b/>
    </w:rPr>
  </w:style>
  <w:style w:type="paragraph" w:customStyle="1" w:styleId="TAC">
    <w:name w:val="TAC"/>
    <w:basedOn w:val="TAL"/>
    <w:link w:val="TACChar"/>
    <w:rsid w:val="000E26EC"/>
    <w:pPr>
      <w:jc w:val="center"/>
    </w:pPr>
  </w:style>
  <w:style w:type="paragraph" w:customStyle="1" w:styleId="TF">
    <w:name w:val="TF"/>
    <w:basedOn w:val="TH"/>
    <w:link w:val="TFChar"/>
    <w:rsid w:val="000E26EC"/>
    <w:pPr>
      <w:keepNext w:val="0"/>
      <w:spacing w:before="0" w:after="240"/>
    </w:pPr>
  </w:style>
  <w:style w:type="paragraph" w:customStyle="1" w:styleId="NO">
    <w:name w:val="NO"/>
    <w:basedOn w:val="Normal"/>
    <w:link w:val="NOChar1"/>
    <w:rsid w:val="000E26EC"/>
    <w:pPr>
      <w:keepLines/>
      <w:ind w:left="1135" w:hanging="851"/>
    </w:pPr>
  </w:style>
  <w:style w:type="paragraph" w:styleId="TOC9">
    <w:name w:val="toc 9"/>
    <w:basedOn w:val="TOC8"/>
    <w:uiPriority w:val="39"/>
    <w:rsid w:val="000E26EC"/>
    <w:pPr>
      <w:ind w:left="1418" w:hanging="1418"/>
    </w:pPr>
  </w:style>
  <w:style w:type="paragraph" w:customStyle="1" w:styleId="EX">
    <w:name w:val="EX"/>
    <w:basedOn w:val="Normal"/>
    <w:rsid w:val="000E26EC"/>
    <w:pPr>
      <w:keepLines/>
      <w:ind w:left="1702" w:hanging="1418"/>
    </w:pPr>
  </w:style>
  <w:style w:type="paragraph" w:customStyle="1" w:styleId="FP">
    <w:name w:val="FP"/>
    <w:basedOn w:val="Normal"/>
    <w:rsid w:val="000E26EC"/>
    <w:pPr>
      <w:spacing w:after="0"/>
    </w:pPr>
  </w:style>
  <w:style w:type="paragraph" w:customStyle="1" w:styleId="LD">
    <w:name w:val="LD"/>
    <w:rsid w:val="000E26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26EC"/>
    <w:pPr>
      <w:spacing w:after="0"/>
    </w:pPr>
  </w:style>
  <w:style w:type="paragraph" w:customStyle="1" w:styleId="EW">
    <w:name w:val="EW"/>
    <w:basedOn w:val="EX"/>
    <w:rsid w:val="000E26EC"/>
    <w:pPr>
      <w:spacing w:after="0"/>
    </w:pPr>
  </w:style>
  <w:style w:type="paragraph" w:styleId="TOC6">
    <w:name w:val="toc 6"/>
    <w:basedOn w:val="TOC5"/>
    <w:next w:val="Normal"/>
    <w:uiPriority w:val="39"/>
    <w:rsid w:val="000E26EC"/>
    <w:pPr>
      <w:ind w:left="1985" w:hanging="1985"/>
    </w:pPr>
  </w:style>
  <w:style w:type="paragraph" w:styleId="TOC7">
    <w:name w:val="toc 7"/>
    <w:basedOn w:val="TOC6"/>
    <w:next w:val="Normal"/>
    <w:uiPriority w:val="39"/>
    <w:rsid w:val="000E26EC"/>
    <w:pPr>
      <w:ind w:left="2268" w:hanging="2268"/>
    </w:pPr>
  </w:style>
  <w:style w:type="paragraph" w:styleId="ListBullet2">
    <w:name w:val="List Bullet 2"/>
    <w:basedOn w:val="ListBullet"/>
    <w:semiHidden/>
    <w:rsid w:val="000E26EC"/>
    <w:pPr>
      <w:ind w:left="851"/>
    </w:pPr>
  </w:style>
  <w:style w:type="paragraph" w:styleId="ListBullet3">
    <w:name w:val="List Bullet 3"/>
    <w:basedOn w:val="ListBullet2"/>
    <w:semiHidden/>
    <w:rsid w:val="000E26EC"/>
    <w:pPr>
      <w:ind w:left="1135"/>
    </w:pPr>
  </w:style>
  <w:style w:type="paragraph" w:styleId="ListNumber">
    <w:name w:val="List Number"/>
    <w:basedOn w:val="List"/>
    <w:semiHidden/>
    <w:rsid w:val="000E26EC"/>
  </w:style>
  <w:style w:type="paragraph" w:customStyle="1" w:styleId="EQ">
    <w:name w:val="EQ"/>
    <w:basedOn w:val="Normal"/>
    <w:next w:val="Normal"/>
    <w:link w:val="EQChar"/>
    <w:rsid w:val="000E26EC"/>
    <w:pPr>
      <w:keepLines/>
      <w:tabs>
        <w:tab w:val="center" w:pos="4536"/>
        <w:tab w:val="right" w:pos="9072"/>
      </w:tabs>
    </w:pPr>
    <w:rPr>
      <w:noProof/>
    </w:rPr>
  </w:style>
  <w:style w:type="paragraph" w:customStyle="1" w:styleId="TH">
    <w:name w:val="TH"/>
    <w:basedOn w:val="Normal"/>
    <w:link w:val="THChar"/>
    <w:rsid w:val="000E26EC"/>
    <w:pPr>
      <w:keepNext/>
      <w:keepLines/>
      <w:spacing w:before="60"/>
      <w:jc w:val="center"/>
    </w:pPr>
    <w:rPr>
      <w:rFonts w:ascii="Arial" w:hAnsi="Arial"/>
      <w:b/>
    </w:rPr>
  </w:style>
  <w:style w:type="paragraph" w:customStyle="1" w:styleId="NF">
    <w:name w:val="NF"/>
    <w:basedOn w:val="NO"/>
    <w:rsid w:val="000E26EC"/>
    <w:pPr>
      <w:keepNext/>
      <w:spacing w:after="0"/>
    </w:pPr>
    <w:rPr>
      <w:rFonts w:ascii="Arial" w:hAnsi="Arial"/>
      <w:sz w:val="18"/>
    </w:rPr>
  </w:style>
  <w:style w:type="paragraph" w:customStyle="1" w:styleId="PL">
    <w:name w:val="PL"/>
    <w:rsid w:val="000E2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26EC"/>
    <w:pPr>
      <w:jc w:val="right"/>
    </w:pPr>
  </w:style>
  <w:style w:type="paragraph" w:customStyle="1" w:styleId="H6">
    <w:name w:val="H6"/>
    <w:basedOn w:val="Heading5"/>
    <w:next w:val="Normal"/>
    <w:rsid w:val="000E26EC"/>
    <w:pPr>
      <w:ind w:left="1985" w:hanging="1985"/>
      <w:outlineLvl w:val="9"/>
    </w:pPr>
    <w:rPr>
      <w:sz w:val="20"/>
    </w:rPr>
  </w:style>
  <w:style w:type="paragraph" w:customStyle="1" w:styleId="TAN">
    <w:name w:val="TAN"/>
    <w:basedOn w:val="TAL"/>
    <w:link w:val="TANChar"/>
    <w:rsid w:val="000E26EC"/>
    <w:pPr>
      <w:ind w:left="851" w:hanging="851"/>
    </w:pPr>
  </w:style>
  <w:style w:type="paragraph" w:customStyle="1" w:styleId="TAL">
    <w:name w:val="TAL"/>
    <w:basedOn w:val="Normal"/>
    <w:link w:val="TALCar"/>
    <w:rsid w:val="000E26EC"/>
    <w:pPr>
      <w:keepNext/>
      <w:keepLines/>
      <w:spacing w:after="0"/>
    </w:pPr>
    <w:rPr>
      <w:rFonts w:ascii="Arial" w:hAnsi="Arial"/>
      <w:sz w:val="18"/>
    </w:rPr>
  </w:style>
  <w:style w:type="paragraph" w:customStyle="1" w:styleId="ZA">
    <w:name w:val="ZA"/>
    <w:rsid w:val="000E2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2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26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2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26EC"/>
    <w:pPr>
      <w:framePr w:wrap="notBeside" w:y="16161"/>
    </w:pPr>
  </w:style>
  <w:style w:type="character" w:customStyle="1" w:styleId="ZGSM">
    <w:name w:val="ZGSM"/>
    <w:rsid w:val="000E26EC"/>
  </w:style>
  <w:style w:type="paragraph" w:styleId="List2">
    <w:name w:val="List 2"/>
    <w:basedOn w:val="List"/>
    <w:semiHidden/>
    <w:rsid w:val="000E26EC"/>
    <w:pPr>
      <w:ind w:left="851"/>
    </w:pPr>
  </w:style>
  <w:style w:type="paragraph" w:customStyle="1" w:styleId="ZG">
    <w:name w:val="ZG"/>
    <w:rsid w:val="000E26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E26EC"/>
    <w:pPr>
      <w:ind w:left="1135"/>
    </w:pPr>
  </w:style>
  <w:style w:type="paragraph" w:styleId="List4">
    <w:name w:val="List 4"/>
    <w:basedOn w:val="List3"/>
    <w:semiHidden/>
    <w:rsid w:val="000E26EC"/>
    <w:pPr>
      <w:ind w:left="1418"/>
    </w:pPr>
  </w:style>
  <w:style w:type="paragraph" w:styleId="List5">
    <w:name w:val="List 5"/>
    <w:basedOn w:val="List4"/>
    <w:semiHidden/>
    <w:rsid w:val="000E26EC"/>
    <w:pPr>
      <w:ind w:left="1702"/>
    </w:pPr>
  </w:style>
  <w:style w:type="paragraph" w:customStyle="1" w:styleId="EditorsNote">
    <w:name w:val="Editor's Note"/>
    <w:aliases w:val="EN"/>
    <w:basedOn w:val="NO"/>
    <w:link w:val="EditorsNoteChar"/>
    <w:rsid w:val="000E26EC"/>
    <w:rPr>
      <w:color w:val="FF0000"/>
    </w:rPr>
  </w:style>
  <w:style w:type="paragraph" w:styleId="List">
    <w:name w:val="List"/>
    <w:basedOn w:val="Normal"/>
    <w:semiHidden/>
    <w:rsid w:val="000E26EC"/>
    <w:pPr>
      <w:ind w:left="568" w:hanging="284"/>
    </w:pPr>
  </w:style>
  <w:style w:type="paragraph" w:styleId="ListBullet">
    <w:name w:val="List Bullet"/>
    <w:basedOn w:val="List"/>
    <w:semiHidden/>
    <w:rsid w:val="000E26EC"/>
  </w:style>
  <w:style w:type="paragraph" w:styleId="ListBullet4">
    <w:name w:val="List Bullet 4"/>
    <w:basedOn w:val="ListBullet3"/>
    <w:semiHidden/>
    <w:rsid w:val="000E26EC"/>
    <w:pPr>
      <w:ind w:left="1418"/>
    </w:pPr>
  </w:style>
  <w:style w:type="paragraph" w:styleId="ListBullet5">
    <w:name w:val="List Bullet 5"/>
    <w:basedOn w:val="ListBullet4"/>
    <w:semiHidden/>
    <w:rsid w:val="000E26EC"/>
    <w:pPr>
      <w:ind w:left="1702"/>
    </w:pPr>
  </w:style>
  <w:style w:type="paragraph" w:customStyle="1" w:styleId="B1">
    <w:name w:val="B1"/>
    <w:basedOn w:val="List"/>
    <w:link w:val="B1Char"/>
    <w:rsid w:val="000E26EC"/>
  </w:style>
  <w:style w:type="paragraph" w:customStyle="1" w:styleId="B2">
    <w:name w:val="B2"/>
    <w:basedOn w:val="List2"/>
    <w:link w:val="B2Char1"/>
    <w:rsid w:val="000E26EC"/>
  </w:style>
  <w:style w:type="paragraph" w:customStyle="1" w:styleId="B3">
    <w:name w:val="B3"/>
    <w:basedOn w:val="List3"/>
    <w:link w:val="B3Char2"/>
    <w:rsid w:val="000E26EC"/>
  </w:style>
  <w:style w:type="paragraph" w:customStyle="1" w:styleId="B4">
    <w:name w:val="B4"/>
    <w:basedOn w:val="List4"/>
    <w:rsid w:val="000E26EC"/>
  </w:style>
  <w:style w:type="paragraph" w:customStyle="1" w:styleId="B5">
    <w:name w:val="B5"/>
    <w:basedOn w:val="List5"/>
    <w:rsid w:val="000E26EC"/>
  </w:style>
  <w:style w:type="paragraph" w:styleId="Footer">
    <w:name w:val="footer"/>
    <w:basedOn w:val="Header"/>
    <w:link w:val="FooterChar"/>
    <w:semiHidden/>
    <w:rsid w:val="000E26EC"/>
    <w:pPr>
      <w:jc w:val="center"/>
    </w:pPr>
    <w:rPr>
      <w:i/>
    </w:rPr>
  </w:style>
  <w:style w:type="paragraph" w:customStyle="1" w:styleId="ZTD">
    <w:name w:val="ZTD"/>
    <w:basedOn w:val="ZB"/>
    <w:rsid w:val="000E26EC"/>
    <w:pPr>
      <w:framePr w:hRule="auto" w:wrap="notBeside" w:y="852"/>
    </w:pPr>
    <w:rPr>
      <w:i w:val="0"/>
      <w:sz w:val="40"/>
    </w:rPr>
  </w:style>
  <w:style w:type="character" w:customStyle="1" w:styleId="Heading1Char">
    <w:name w:val="Heading 1 Char"/>
    <w:aliases w:val="H1 Char,h1 Char,Heading 1 3GPP Char"/>
    <w:link w:val="Heading1"/>
    <w:rsid w:val="00947C63"/>
    <w:rPr>
      <w:rFonts w:ascii="Arial"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947C63"/>
    <w:rPr>
      <w:rFonts w:ascii="Arial"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rsid w:val="00947C63"/>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47C63"/>
    <w:rPr>
      <w:rFonts w:ascii="Arial" w:hAnsi="Arial"/>
      <w:sz w:val="24"/>
    </w:rPr>
  </w:style>
  <w:style w:type="character" w:customStyle="1" w:styleId="Heading5Char">
    <w:name w:val="Heading 5 Char"/>
    <w:aliases w:val="h5 Char,Heading5 Char,H5 Char"/>
    <w:link w:val="Heading5"/>
    <w:rsid w:val="00947C63"/>
    <w:rPr>
      <w:rFonts w:ascii="Arial" w:hAnsi="Arial"/>
      <w:sz w:val="22"/>
    </w:rPr>
  </w:style>
  <w:style w:type="character" w:customStyle="1" w:styleId="Heading6Char">
    <w:name w:val="Heading 6 Char"/>
    <w:link w:val="Heading6"/>
    <w:rsid w:val="00947C63"/>
    <w:rPr>
      <w:rFonts w:ascii="Arial" w:hAnsi="Arial"/>
    </w:rPr>
  </w:style>
  <w:style w:type="character" w:customStyle="1" w:styleId="Heading7Char">
    <w:name w:val="Heading 7 Char"/>
    <w:link w:val="Heading7"/>
    <w:rsid w:val="00947C63"/>
    <w:rPr>
      <w:rFonts w:ascii="Arial" w:hAnsi="Arial"/>
    </w:rPr>
  </w:style>
  <w:style w:type="character" w:customStyle="1" w:styleId="Heading8Char">
    <w:name w:val="Heading 8 Char"/>
    <w:link w:val="Heading8"/>
    <w:rsid w:val="00947C63"/>
    <w:rPr>
      <w:rFonts w:ascii="Arial" w:hAnsi="Arial"/>
      <w:sz w:val="36"/>
    </w:rPr>
  </w:style>
  <w:style w:type="character" w:customStyle="1" w:styleId="Heading9Char">
    <w:name w:val="Heading 9 Char"/>
    <w:link w:val="Heading9"/>
    <w:rsid w:val="00947C63"/>
    <w:rPr>
      <w:rFonts w:ascii="Arial" w:hAnsi="Arial"/>
      <w:sz w:val="36"/>
    </w:rPr>
  </w:style>
  <w:style w:type="character" w:styleId="Hyperlink">
    <w:name w:val="Hyperlink"/>
    <w:uiPriority w:val="99"/>
    <w:unhideWhenUsed/>
    <w:rsid w:val="00947C63"/>
    <w:rPr>
      <w:color w:val="0000FF"/>
      <w:u w:val="single"/>
    </w:rPr>
  </w:style>
  <w:style w:type="character" w:styleId="FollowedHyperlink">
    <w:name w:val="FollowedHyperlink"/>
    <w:uiPriority w:val="99"/>
    <w:semiHidden/>
    <w:unhideWhenUsed/>
    <w:rsid w:val="00947C63"/>
    <w:rPr>
      <w:color w:val="800080"/>
      <w:u w:val="single"/>
    </w:rPr>
  </w:style>
  <w:style w:type="character" w:styleId="Emphasis">
    <w:name w:val="Emphasis"/>
    <w:qFormat/>
    <w:rsid w:val="00947C63"/>
    <w:rPr>
      <w:rFonts w:ascii="Times New Roman" w:hAnsi="Times New Roman" w:cs="Times New Roman" w:hint="default"/>
      <w:i/>
      <w:iCs/>
    </w:rPr>
  </w:style>
  <w:style w:type="character" w:customStyle="1" w:styleId="Heading1Char1">
    <w:name w:val="Heading 1 Char1"/>
    <w:aliases w:val="H1 Char1,h1 Char1,Heading 1 3GPP Char1"/>
    <w:rsid w:val="00947C6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947C6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47C6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47C6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47C63"/>
    <w:rPr>
      <w:rFonts w:ascii="Cambria" w:eastAsia="MS Gothic" w:hAnsi="Cambria" w:cs="Times New Roman" w:hint="default"/>
      <w:color w:val="243F60"/>
    </w:rPr>
  </w:style>
  <w:style w:type="character" w:styleId="Strong">
    <w:name w:val="Strong"/>
    <w:uiPriority w:val="22"/>
    <w:qFormat/>
    <w:rsid w:val="00947C63"/>
    <w:rPr>
      <w:rFonts w:ascii="Times New Roman" w:hAnsi="Times New Roman" w:cs="Times New Roman" w:hint="default"/>
      <w:b/>
      <w:bCs/>
    </w:rPr>
  </w:style>
  <w:style w:type="paragraph" w:customStyle="1" w:styleId="msonormal0">
    <w:name w:val="msonormal"/>
    <w:basedOn w:val="Normal"/>
    <w:uiPriority w:val="99"/>
    <w:rsid w:val="00947C63"/>
    <w:pPr>
      <w:tabs>
        <w:tab w:val="left" w:pos="720"/>
      </w:tabs>
      <w:overflowPunct/>
      <w:autoSpaceDE/>
      <w:autoSpaceDN/>
      <w:adjustRightInd/>
      <w:spacing w:before="100" w:beforeAutospacing="1" w:after="100" w:afterAutospacing="1"/>
      <w:ind w:left="1320" w:hanging="1140"/>
      <w:textAlignment w:val="auto"/>
    </w:pPr>
    <w:rPr>
      <w:sz w:val="24"/>
      <w:szCs w:val="24"/>
      <w:lang w:val="fi-FI" w:eastAsia="zh-CN"/>
    </w:rPr>
  </w:style>
  <w:style w:type="paragraph" w:styleId="NormalWeb">
    <w:name w:val="Normal (Web)"/>
    <w:basedOn w:val="Normal"/>
    <w:uiPriority w:val="99"/>
    <w:semiHidden/>
    <w:unhideWhenUsed/>
    <w:rsid w:val="00947C63"/>
    <w:pPr>
      <w:numPr>
        <w:numId w:val="1"/>
      </w:numPr>
      <w:tabs>
        <w:tab w:val="num" w:pos="360"/>
      </w:tabs>
      <w:overflowPunct/>
      <w:autoSpaceDE/>
      <w:autoSpaceDN/>
      <w:adjustRightInd/>
      <w:spacing w:before="100" w:beforeAutospacing="1" w:after="100" w:afterAutospacing="1"/>
      <w:ind w:left="360" w:hanging="360"/>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947C63"/>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7C63"/>
    <w:rPr>
      <w:rFonts w:ascii="Times New Roman" w:hAnsi="Times New Roman"/>
    </w:rPr>
  </w:style>
  <w:style w:type="paragraph" w:styleId="CommentText">
    <w:name w:val="annotation text"/>
    <w:basedOn w:val="Normal"/>
    <w:link w:val="CommentTextChar1"/>
    <w:uiPriority w:val="99"/>
    <w:semiHidden/>
    <w:unhideWhenUsed/>
    <w:rsid w:val="00947C63"/>
    <w:pPr>
      <w:tabs>
        <w:tab w:val="num" w:pos="420"/>
      </w:tabs>
      <w:ind w:hanging="1140"/>
      <w:textAlignment w:val="auto"/>
    </w:pPr>
    <w:rPr>
      <w:rFonts w:ascii="CG Times (WN)" w:hAnsi="CG Times (WN)"/>
      <w:lang w:val="x-none" w:eastAsia="x-none"/>
    </w:rPr>
  </w:style>
  <w:style w:type="character" w:customStyle="1" w:styleId="CommentTextChar">
    <w:name w:val="Comment Text Char"/>
    <w:basedOn w:val="DefaultParagraphFont"/>
    <w:uiPriority w:val="99"/>
    <w:semiHidden/>
    <w:rsid w:val="00947C63"/>
    <w:rPr>
      <w:rFonts w:ascii="Times New Roman" w:hAnsi="Times New Roma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947C63"/>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47C63"/>
    <w:rPr>
      <w:rFonts w:ascii="Times New Roman" w:hAnsi="Times New Roman"/>
    </w:rPr>
  </w:style>
  <w:style w:type="character" w:customStyle="1" w:styleId="FooterChar">
    <w:name w:val="Footer Char"/>
    <w:link w:val="Footer"/>
    <w:semiHidden/>
    <w:rsid w:val="00947C63"/>
    <w:rPr>
      <w:rFonts w:ascii="Arial" w:hAnsi="Arial"/>
      <w:b/>
      <w:i/>
      <w:noProof/>
      <w:sz w:val="18"/>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semiHidden/>
    <w:locked/>
    <w:rsid w:val="00947C63"/>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semiHidden/>
    <w:unhideWhenUsed/>
    <w:qFormat/>
    <w:rsid w:val="00947C63"/>
    <w:pPr>
      <w:tabs>
        <w:tab w:val="left" w:pos="720"/>
      </w:tabs>
      <w:spacing w:before="120" w:after="120"/>
      <w:ind w:hanging="1140"/>
      <w:textAlignment w:val="auto"/>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947C63"/>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947C63"/>
    <w:pPr>
      <w:tabs>
        <w:tab w:val="left" w:pos="720"/>
      </w:tabs>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947C63"/>
    <w:rPr>
      <w:rFonts w:ascii="Times New Roman" w:hAnsi="Times New Roman"/>
    </w:rPr>
  </w:style>
  <w:style w:type="paragraph" w:styleId="Date">
    <w:name w:val="Date"/>
    <w:basedOn w:val="Normal"/>
    <w:next w:val="Normal"/>
    <w:link w:val="DateChar"/>
    <w:uiPriority w:val="99"/>
    <w:semiHidden/>
    <w:unhideWhenUsed/>
    <w:rsid w:val="00947C63"/>
    <w:pPr>
      <w:tabs>
        <w:tab w:val="left" w:pos="720"/>
      </w:tabs>
      <w:ind w:leftChars="2500" w:left="100"/>
      <w:textAlignment w:val="auto"/>
    </w:pPr>
    <w:rPr>
      <w:lang w:eastAsia="en-US"/>
    </w:rPr>
  </w:style>
  <w:style w:type="character" w:customStyle="1" w:styleId="DateChar">
    <w:name w:val="Date Char"/>
    <w:basedOn w:val="DefaultParagraphFont"/>
    <w:link w:val="Date"/>
    <w:uiPriority w:val="99"/>
    <w:semiHidden/>
    <w:rsid w:val="00947C63"/>
    <w:rPr>
      <w:rFonts w:ascii="Times New Roman" w:hAnsi="Times New Roman"/>
      <w:lang w:eastAsia="en-US"/>
    </w:rPr>
  </w:style>
  <w:style w:type="paragraph" w:styleId="DocumentMap">
    <w:name w:val="Document Map"/>
    <w:basedOn w:val="Normal"/>
    <w:link w:val="DocumentMapChar"/>
    <w:uiPriority w:val="99"/>
    <w:semiHidden/>
    <w:unhideWhenUsed/>
    <w:rsid w:val="00947C63"/>
    <w:pPr>
      <w:tabs>
        <w:tab w:val="left" w:pos="720"/>
      </w:tabs>
      <w:ind w:hanging="1140"/>
      <w:textAlignment w:val="auto"/>
    </w:pPr>
    <w:rPr>
      <w:rFonts w:ascii="Tahoma" w:eastAsia="Malgun Gothic" w:hAnsi="Tahoma"/>
      <w:sz w:val="16"/>
      <w:szCs w:val="16"/>
      <w:lang w:eastAsia="x-none"/>
    </w:rPr>
  </w:style>
  <w:style w:type="character" w:customStyle="1" w:styleId="DocumentMapChar">
    <w:name w:val="Document Map Char"/>
    <w:basedOn w:val="DefaultParagraphFont"/>
    <w:link w:val="DocumentMap"/>
    <w:uiPriority w:val="99"/>
    <w:semiHidden/>
    <w:rsid w:val="00947C63"/>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947C63"/>
    <w:pPr>
      <w:tabs>
        <w:tab w:val="left" w:pos="720"/>
      </w:tabs>
      <w:ind w:hanging="1140"/>
      <w:textAlignment w:val="auto"/>
    </w:pPr>
    <w:rPr>
      <w:rFonts w:ascii="Courier New" w:eastAsia="Malgun Gothic" w:hAnsi="Courier New"/>
      <w:lang w:val="nb-NO" w:eastAsia="x-none"/>
    </w:rPr>
  </w:style>
  <w:style w:type="character" w:customStyle="1" w:styleId="PlainTextChar">
    <w:name w:val="Plain Text Char"/>
    <w:basedOn w:val="DefaultParagraphFont"/>
    <w:uiPriority w:val="99"/>
    <w:semiHidden/>
    <w:rsid w:val="00947C63"/>
    <w:rPr>
      <w:rFonts w:ascii="Courier New" w:hAnsi="Courier New" w:cs="Courier New"/>
    </w:rPr>
  </w:style>
  <w:style w:type="paragraph" w:styleId="CommentSubject">
    <w:name w:val="annotation subject"/>
    <w:basedOn w:val="CommentText"/>
    <w:next w:val="CommentText"/>
    <w:link w:val="CommentSubjectChar1"/>
    <w:uiPriority w:val="99"/>
    <w:semiHidden/>
    <w:unhideWhenUsed/>
    <w:rsid w:val="00947C63"/>
    <w:rPr>
      <w:b/>
      <w:bCs/>
    </w:rPr>
  </w:style>
  <w:style w:type="character" w:customStyle="1" w:styleId="CommentSubjectChar">
    <w:name w:val="Comment Subject Char"/>
    <w:basedOn w:val="CommentTextChar"/>
    <w:uiPriority w:val="99"/>
    <w:semiHidden/>
    <w:rsid w:val="00947C63"/>
    <w:rPr>
      <w:rFonts w:ascii="Times New Roman" w:hAnsi="Times New Roman"/>
      <w:b/>
      <w:bCs/>
    </w:rPr>
  </w:style>
  <w:style w:type="paragraph" w:styleId="BalloonText">
    <w:name w:val="Balloon Text"/>
    <w:basedOn w:val="Normal"/>
    <w:link w:val="BalloonTextChar1"/>
    <w:uiPriority w:val="99"/>
    <w:semiHidden/>
    <w:unhideWhenUsed/>
    <w:rsid w:val="00947C63"/>
    <w:pPr>
      <w:tabs>
        <w:tab w:val="num" w:pos="420"/>
      </w:tabs>
      <w:spacing w:after="0"/>
      <w:ind w:hanging="1140"/>
      <w:textAlignment w:val="auto"/>
    </w:pPr>
    <w:rPr>
      <w:rFonts w:ascii="Tahoma" w:hAnsi="Tahoma"/>
      <w:sz w:val="16"/>
      <w:szCs w:val="16"/>
      <w:lang w:val="x-none" w:eastAsia="x-none"/>
    </w:rPr>
  </w:style>
  <w:style w:type="character" w:customStyle="1" w:styleId="BalloonTextChar">
    <w:name w:val="Balloon Text Char"/>
    <w:basedOn w:val="DefaultParagraphFont"/>
    <w:uiPriority w:val="99"/>
    <w:semiHidden/>
    <w:rsid w:val="00947C63"/>
    <w:rPr>
      <w:rFonts w:ascii="Segoe UI" w:hAnsi="Segoe UI" w:cs="Segoe UI"/>
      <w:sz w:val="18"/>
      <w:szCs w:val="18"/>
    </w:rPr>
  </w:style>
  <w:style w:type="paragraph" w:styleId="NoSpacing">
    <w:name w:val="No Spacing"/>
    <w:basedOn w:val="Normal"/>
    <w:uiPriority w:val="1"/>
    <w:qFormat/>
    <w:rsid w:val="00947C63"/>
    <w:pPr>
      <w:tabs>
        <w:tab w:val="left" w:pos="720"/>
      </w:tabs>
      <w:adjustRightInd/>
      <w:spacing w:after="0"/>
      <w:ind w:hanging="1140"/>
      <w:textAlignment w:val="auto"/>
    </w:pPr>
    <w:rPr>
      <w:rFonts w:eastAsia="Calibri"/>
      <w:lang w:val="en-US"/>
    </w:rPr>
  </w:style>
  <w:style w:type="paragraph" w:styleId="Revision">
    <w:name w:val="Revision"/>
    <w:uiPriority w:val="99"/>
    <w:semiHidden/>
    <w:rsid w:val="00947C63"/>
    <w:pPr>
      <w:tabs>
        <w:tab w:val="left" w:pos="720"/>
      </w:tabs>
      <w:ind w:hanging="1140"/>
    </w:pPr>
    <w:rPr>
      <w:rFonts w:ascii="Times New Roman" w:hAnsi="Times New Roman"/>
      <w:lang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47C63"/>
    <w:rPr>
      <w:rFonts w:ascii="SimSun" w:eastAsia="SimSun" w:hAnsi="SimSun"/>
      <w:sz w:val="24"/>
      <w:szCs w:val="24"/>
      <w:lang w:val="x-none" w:eastAsia="zh-CN"/>
    </w:rPr>
  </w:style>
  <w:style w:type="paragraph" w:styleId="ListParagraph">
    <w:name w:val="List Paragraph"/>
    <w:aliases w:val="-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947C63"/>
    <w:pPr>
      <w:tabs>
        <w:tab w:val="left" w:pos="720"/>
      </w:tabs>
      <w:overflowPunct/>
      <w:autoSpaceDE/>
      <w:autoSpaceDN/>
      <w:adjustRightInd/>
      <w:spacing w:after="0"/>
      <w:ind w:firstLineChars="200" w:firstLine="420"/>
      <w:textAlignment w:val="auto"/>
    </w:pPr>
    <w:rPr>
      <w:rFonts w:ascii="SimSun" w:hAnsi="SimSun"/>
      <w:sz w:val="24"/>
      <w:szCs w:val="24"/>
      <w:lang w:val="x-none" w:eastAsia="zh-CN"/>
    </w:rPr>
  </w:style>
  <w:style w:type="paragraph" w:styleId="IntenseQuote">
    <w:name w:val="Intense Quote"/>
    <w:basedOn w:val="Normal"/>
    <w:next w:val="Normal"/>
    <w:link w:val="IntenseQuoteChar"/>
    <w:uiPriority w:val="30"/>
    <w:qFormat/>
    <w:rsid w:val="00947C63"/>
    <w:pPr>
      <w:pBdr>
        <w:top w:val="single" w:sz="4" w:space="10" w:color="4472C4"/>
        <w:bottom w:val="single" w:sz="4" w:space="10" w:color="4472C4"/>
      </w:pBdr>
      <w:tabs>
        <w:tab w:val="left" w:pos="720"/>
      </w:tabs>
      <w:overflowPunct/>
      <w:autoSpaceDE/>
      <w:autoSpaceDN/>
      <w:adjustRightInd/>
      <w:spacing w:before="360" w:after="360"/>
      <w:ind w:left="864" w:right="864"/>
      <w:jc w:val="center"/>
      <w:textAlignment w:val="auto"/>
    </w:pPr>
    <w:rPr>
      <w:rFonts w:eastAsia="MS Mincho"/>
      <w:i/>
      <w:iCs/>
      <w:color w:val="4472C4"/>
      <w:lang w:eastAsia="en-US"/>
    </w:rPr>
  </w:style>
  <w:style w:type="character" w:customStyle="1" w:styleId="IntenseQuoteChar">
    <w:name w:val="Intense Quote Char"/>
    <w:basedOn w:val="DefaultParagraphFont"/>
    <w:link w:val="IntenseQuote"/>
    <w:uiPriority w:val="30"/>
    <w:rsid w:val="00947C63"/>
    <w:rPr>
      <w:rFonts w:ascii="Times New Roman" w:eastAsia="MS Mincho" w:hAnsi="Times New Roman"/>
      <w:i/>
      <w:iCs/>
      <w:color w:val="4472C4"/>
      <w:lang w:eastAsia="en-US"/>
    </w:rPr>
  </w:style>
  <w:style w:type="paragraph" w:styleId="TOCHeading">
    <w:name w:val="TOC Heading"/>
    <w:basedOn w:val="Heading1"/>
    <w:next w:val="Normal"/>
    <w:uiPriority w:val="39"/>
    <w:semiHidden/>
    <w:unhideWhenUsed/>
    <w:qFormat/>
    <w:rsid w:val="00947C6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947C63"/>
    <w:rPr>
      <w:rFonts w:ascii="Times New Roman" w:hAnsi="Times New Roman"/>
    </w:rPr>
  </w:style>
  <w:style w:type="character" w:customStyle="1" w:styleId="EQChar">
    <w:name w:val="EQ Char"/>
    <w:link w:val="EQ"/>
    <w:locked/>
    <w:rsid w:val="00947C63"/>
    <w:rPr>
      <w:rFonts w:ascii="Times New Roman" w:hAnsi="Times New Roman"/>
      <w:noProof/>
    </w:rPr>
  </w:style>
  <w:style w:type="character" w:customStyle="1" w:styleId="THChar">
    <w:name w:val="TH Char"/>
    <w:link w:val="TH"/>
    <w:locked/>
    <w:rsid w:val="00947C63"/>
    <w:rPr>
      <w:rFonts w:ascii="Arial" w:hAnsi="Arial"/>
      <w:b/>
    </w:rPr>
  </w:style>
  <w:style w:type="character" w:customStyle="1" w:styleId="TALCar">
    <w:name w:val="TAL Car"/>
    <w:link w:val="TAL"/>
    <w:qFormat/>
    <w:locked/>
    <w:rsid w:val="00947C63"/>
    <w:rPr>
      <w:rFonts w:ascii="Arial" w:hAnsi="Arial"/>
      <w:sz w:val="18"/>
    </w:rPr>
  </w:style>
  <w:style w:type="character" w:customStyle="1" w:styleId="EditorsNoteChar">
    <w:name w:val="Editor's Note Char"/>
    <w:link w:val="EditorsNote"/>
    <w:locked/>
    <w:rsid w:val="00947C63"/>
    <w:rPr>
      <w:rFonts w:ascii="Times New Roman" w:hAnsi="Times New Roman"/>
      <w:color w:val="FF0000"/>
    </w:rPr>
  </w:style>
  <w:style w:type="character" w:customStyle="1" w:styleId="B1Char">
    <w:name w:val="B1 Char"/>
    <w:link w:val="B1"/>
    <w:locked/>
    <w:rsid w:val="00947C63"/>
    <w:rPr>
      <w:rFonts w:ascii="Times New Roman" w:hAnsi="Times New Roman"/>
    </w:rPr>
  </w:style>
  <w:style w:type="character" w:customStyle="1" w:styleId="B2Char1">
    <w:name w:val="B2 Char1"/>
    <w:link w:val="B2"/>
    <w:locked/>
    <w:rsid w:val="00947C63"/>
    <w:rPr>
      <w:rFonts w:ascii="Times New Roman" w:hAnsi="Times New Roman"/>
    </w:rPr>
  </w:style>
  <w:style w:type="character" w:customStyle="1" w:styleId="B3Char2">
    <w:name w:val="B3 Char2"/>
    <w:link w:val="B3"/>
    <w:locked/>
    <w:rsid w:val="00947C63"/>
    <w:rPr>
      <w:rFonts w:ascii="Times New Roman" w:hAnsi="Times New Roman"/>
    </w:rPr>
  </w:style>
  <w:style w:type="character" w:customStyle="1" w:styleId="CRCoverPageChar">
    <w:name w:val="CR Cover Page Char"/>
    <w:link w:val="CRCoverPage"/>
    <w:locked/>
    <w:rsid w:val="00947C63"/>
    <w:rPr>
      <w:rFonts w:ascii="Arial" w:hAnsi="Arial" w:cs="Arial"/>
      <w:lang w:val="en-US" w:eastAsia="en-US"/>
    </w:rPr>
  </w:style>
  <w:style w:type="paragraph" w:customStyle="1" w:styleId="CRCoverPage">
    <w:name w:val="CR Cover Page"/>
    <w:link w:val="CRCoverPageChar"/>
    <w:rsid w:val="00947C63"/>
    <w:pPr>
      <w:tabs>
        <w:tab w:val="left" w:pos="720"/>
      </w:tabs>
      <w:spacing w:after="120"/>
      <w:ind w:hanging="1140"/>
    </w:pPr>
    <w:rPr>
      <w:rFonts w:ascii="Arial" w:hAnsi="Arial" w:cs="Arial"/>
      <w:lang w:val="en-US" w:eastAsia="en-US"/>
    </w:rPr>
  </w:style>
  <w:style w:type="paragraph" w:customStyle="1" w:styleId="Style1">
    <w:name w:val="Style1"/>
    <w:basedOn w:val="Heading1"/>
    <w:uiPriority w:val="99"/>
    <w:rsid w:val="00947C63"/>
    <w:pPr>
      <w:tabs>
        <w:tab w:val="num" w:pos="420"/>
      </w:tabs>
      <w:textAlignment w:val="auto"/>
    </w:pPr>
  </w:style>
  <w:style w:type="paragraph" w:customStyle="1" w:styleId="Heading83GPP">
    <w:name w:val="Heading 8 3GPP"/>
    <w:basedOn w:val="Heading1"/>
    <w:uiPriority w:val="99"/>
    <w:rsid w:val="00947C63"/>
    <w:pPr>
      <w:tabs>
        <w:tab w:val="num" w:pos="420"/>
      </w:tabs>
      <w:textAlignment w:val="auto"/>
    </w:pPr>
  </w:style>
  <w:style w:type="paragraph" w:customStyle="1" w:styleId="font5">
    <w:name w:val="font5"/>
    <w:basedOn w:val="Normal"/>
    <w:uiPriority w:val="99"/>
    <w:rsid w:val="00947C6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color w:val="000000"/>
      <w:sz w:val="16"/>
      <w:szCs w:val="16"/>
    </w:rPr>
  </w:style>
  <w:style w:type="paragraph" w:customStyle="1" w:styleId="font6">
    <w:name w:val="font6"/>
    <w:basedOn w:val="Normal"/>
    <w:uiPriority w:val="99"/>
    <w:rsid w:val="00947C6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b/>
      <w:bCs/>
      <w:color w:val="000000"/>
      <w:sz w:val="16"/>
      <w:szCs w:val="16"/>
    </w:rPr>
  </w:style>
  <w:style w:type="paragraph" w:customStyle="1" w:styleId="xl25">
    <w:name w:val="xl25"/>
    <w:basedOn w:val="Normal"/>
    <w:uiPriority w:val="99"/>
    <w:rsid w:val="00947C6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rFonts w:eastAsia="MS Mincho"/>
      <w:color w:val="000000"/>
      <w:sz w:val="16"/>
      <w:szCs w:val="16"/>
    </w:rPr>
  </w:style>
  <w:style w:type="paragraph" w:customStyle="1" w:styleId="xl26">
    <w:name w:val="xl26"/>
    <w:basedOn w:val="Normal"/>
    <w:uiPriority w:val="99"/>
    <w:rsid w:val="00947C6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rFonts w:eastAsia="MS Mincho"/>
      <w:color w:val="000000"/>
      <w:sz w:val="16"/>
      <w:szCs w:val="16"/>
    </w:rPr>
  </w:style>
  <w:style w:type="character" w:customStyle="1" w:styleId="Doc-text2Char">
    <w:name w:val="Doc-text2 Char"/>
    <w:link w:val="Doc-text2"/>
    <w:locked/>
    <w:rsid w:val="00947C63"/>
    <w:rPr>
      <w:rFonts w:ascii="Arial" w:eastAsia="MS Mincho" w:hAnsi="Arial" w:cs="Arial"/>
      <w:szCs w:val="24"/>
    </w:rPr>
  </w:style>
  <w:style w:type="paragraph" w:customStyle="1" w:styleId="Doc-text2">
    <w:name w:val="Doc-text2"/>
    <w:basedOn w:val="Normal"/>
    <w:link w:val="Doc-text2Char"/>
    <w:qFormat/>
    <w:rsid w:val="00947C63"/>
    <w:pPr>
      <w:tabs>
        <w:tab w:val="left" w:pos="1622"/>
      </w:tabs>
      <w:overflowPunct/>
      <w:autoSpaceDE/>
      <w:autoSpaceDN/>
      <w:adjustRightInd/>
      <w:spacing w:after="0"/>
      <w:ind w:left="1622" w:hanging="363"/>
      <w:textAlignment w:val="auto"/>
    </w:pPr>
    <w:rPr>
      <w:rFonts w:ascii="Arial" w:eastAsia="MS Mincho" w:hAnsi="Arial" w:cs="Arial"/>
      <w:szCs w:val="24"/>
    </w:rPr>
  </w:style>
  <w:style w:type="character" w:customStyle="1" w:styleId="Doc-titleChar">
    <w:name w:val="Doc-title Char"/>
    <w:link w:val="Doc-title"/>
    <w:locked/>
    <w:rsid w:val="00947C63"/>
    <w:rPr>
      <w:rFonts w:ascii="Arial" w:eastAsia="MS Mincho" w:hAnsi="Arial" w:cs="Arial"/>
      <w:szCs w:val="24"/>
    </w:rPr>
  </w:style>
  <w:style w:type="paragraph" w:customStyle="1" w:styleId="Doc-title">
    <w:name w:val="Doc-title"/>
    <w:basedOn w:val="Normal"/>
    <w:next w:val="Doc-text2"/>
    <w:link w:val="Doc-titleChar"/>
    <w:rsid w:val="00947C63"/>
    <w:pPr>
      <w:tabs>
        <w:tab w:val="num" w:pos="420"/>
      </w:tabs>
      <w:overflowPunct/>
      <w:autoSpaceDE/>
      <w:autoSpaceDN/>
      <w:adjustRightInd/>
      <w:spacing w:after="0"/>
      <w:ind w:left="1260" w:hanging="1260"/>
      <w:textAlignment w:val="auto"/>
    </w:pPr>
    <w:rPr>
      <w:rFonts w:ascii="Arial" w:eastAsia="MS Mincho" w:hAnsi="Arial" w:cs="Arial"/>
      <w:szCs w:val="24"/>
    </w:rPr>
  </w:style>
  <w:style w:type="paragraph" w:customStyle="1" w:styleId="agenda2">
    <w:name w:val="agenda2"/>
    <w:basedOn w:val="Normal"/>
    <w:uiPriority w:val="99"/>
    <w:rsid w:val="00947C63"/>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eastAsia="MS Mincho" w:hAnsi="Arial" w:cs="Arial"/>
      <w:b/>
      <w:bCs/>
    </w:rPr>
  </w:style>
  <w:style w:type="paragraph" w:customStyle="1" w:styleId="Agenda1">
    <w:name w:val="Agenda1"/>
    <w:basedOn w:val="Normal"/>
    <w:uiPriority w:val="99"/>
    <w:rsid w:val="00947C63"/>
    <w:pPr>
      <w:tabs>
        <w:tab w:val="left" w:pos="540"/>
        <w:tab w:val="left" w:pos="1800"/>
        <w:tab w:val="left" w:pos="2520"/>
      </w:tabs>
      <w:overflowPunct/>
      <w:autoSpaceDE/>
      <w:autoSpaceDN/>
      <w:adjustRightInd/>
      <w:spacing w:before="60" w:after="60"/>
      <w:ind w:hanging="1140"/>
      <w:textAlignment w:val="auto"/>
      <w:outlineLvl w:val="0"/>
    </w:pPr>
    <w:rPr>
      <w:rFonts w:ascii="Arial" w:eastAsia="MS Mincho" w:hAnsi="Arial" w:cs="Arial"/>
      <w:b/>
      <w:bCs/>
    </w:rPr>
  </w:style>
  <w:style w:type="paragraph" w:customStyle="1" w:styleId="agenda3b">
    <w:name w:val="agenda3b"/>
    <w:basedOn w:val="Normal"/>
    <w:uiPriority w:val="99"/>
    <w:rsid w:val="00947C63"/>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Normal"/>
    <w:uiPriority w:val="99"/>
    <w:rsid w:val="00947C63"/>
    <w:pPr>
      <w:tabs>
        <w:tab w:val="left" w:pos="540"/>
        <w:tab w:val="left" w:pos="1800"/>
        <w:tab w:val="left" w:pos="2520"/>
        <w:tab w:val="left" w:pos="3261"/>
      </w:tabs>
      <w:overflowPunct/>
      <w:autoSpaceDE/>
      <w:autoSpaceDN/>
      <w:adjustRightInd/>
      <w:spacing w:before="60" w:after="60"/>
      <w:ind w:left="2400" w:hanging="1140"/>
      <w:textAlignment w:val="auto"/>
    </w:pPr>
    <w:rPr>
      <w:rFonts w:ascii="Arial" w:eastAsia="MS Mincho" w:hAnsi="Arial" w:cs="Arial"/>
    </w:rPr>
  </w:style>
  <w:style w:type="paragraph" w:customStyle="1" w:styleId="Default">
    <w:name w:val="Default"/>
    <w:uiPriority w:val="99"/>
    <w:rsid w:val="00947C63"/>
    <w:pPr>
      <w:tabs>
        <w:tab w:val="left" w:pos="720"/>
      </w:tabs>
      <w:autoSpaceDE w:val="0"/>
      <w:autoSpaceDN w:val="0"/>
      <w:adjustRightInd w:val="0"/>
      <w:ind w:hanging="1140"/>
    </w:pPr>
    <w:rPr>
      <w:rFonts w:ascii="NII Sans" w:hAnsi="NII Sans" w:cs="NII Sans"/>
      <w:color w:val="000000"/>
      <w:sz w:val="24"/>
      <w:szCs w:val="24"/>
      <w:lang w:val="fi-FI" w:eastAsia="zh-CN"/>
    </w:rPr>
  </w:style>
  <w:style w:type="paragraph" w:customStyle="1" w:styleId="Body">
    <w:name w:val="Body"/>
    <w:basedOn w:val="Normal"/>
    <w:uiPriority w:val="99"/>
    <w:rsid w:val="00947C63"/>
    <w:pPr>
      <w:tabs>
        <w:tab w:val="num" w:pos="420"/>
      </w:tabs>
      <w:overflowPunct/>
      <w:autoSpaceDE/>
      <w:autoSpaceDN/>
      <w:adjustRightInd/>
      <w:spacing w:after="0"/>
      <w:ind w:hanging="1140"/>
      <w:textAlignment w:val="auto"/>
    </w:pPr>
    <w:rPr>
      <w:rFonts w:eastAsia="MS Mincho"/>
      <w:color w:val="000000"/>
      <w:sz w:val="24"/>
      <w:szCs w:val="24"/>
      <w:lang w:val="en-US"/>
    </w:rPr>
  </w:style>
  <w:style w:type="paragraph" w:customStyle="1" w:styleId="Heading1b">
    <w:name w:val="Heading 1b"/>
    <w:basedOn w:val="Heading1"/>
    <w:uiPriority w:val="99"/>
    <w:rsid w:val="00947C63"/>
    <w:pPr>
      <w:tabs>
        <w:tab w:val="num" w:pos="360"/>
        <w:tab w:val="num" w:pos="420"/>
      </w:tabs>
      <w:overflowPunct/>
      <w:autoSpaceDE/>
      <w:autoSpaceDN/>
      <w:adjustRightInd/>
      <w:ind w:left="360" w:firstLine="0"/>
      <w:textAlignment w:val="auto"/>
    </w:pPr>
    <w:rPr>
      <w:rFonts w:eastAsia="MS Mincho"/>
    </w:rPr>
  </w:style>
  <w:style w:type="character" w:customStyle="1" w:styleId="subtopicChar">
    <w:name w:val="subtopic Char"/>
    <w:link w:val="subtopic"/>
    <w:locked/>
    <w:rsid w:val="00947C63"/>
    <w:rPr>
      <w:b/>
      <w:i/>
      <w:color w:val="FF0000"/>
      <w:sz w:val="24"/>
      <w:u w:val="single"/>
    </w:rPr>
  </w:style>
  <w:style w:type="paragraph" w:customStyle="1" w:styleId="subtopic">
    <w:name w:val="subtopic"/>
    <w:basedOn w:val="Normal"/>
    <w:link w:val="subtopicChar"/>
    <w:rsid w:val="00947C63"/>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Normal"/>
    <w:uiPriority w:val="99"/>
    <w:qFormat/>
    <w:rsid w:val="00947C63"/>
    <w:pPr>
      <w:tabs>
        <w:tab w:val="num" w:pos="420"/>
      </w:tabs>
      <w:suppressAutoHyphens/>
      <w:autoSpaceDN/>
      <w:adjustRightInd/>
      <w:ind w:hanging="1140"/>
      <w:textAlignment w:val="auto"/>
    </w:pPr>
    <w:rPr>
      <w:rFonts w:cs="CG Times (WN)"/>
      <w:b/>
      <w:bCs/>
      <w:lang w:val="en-US" w:eastAsia="ar-SA"/>
    </w:rPr>
  </w:style>
  <w:style w:type="paragraph" w:customStyle="1" w:styleId="tablecell">
    <w:name w:val="tablecell"/>
    <w:basedOn w:val="Normal"/>
    <w:uiPriority w:val="99"/>
    <w:rsid w:val="00947C63"/>
    <w:pPr>
      <w:tabs>
        <w:tab w:val="num" w:pos="420"/>
      </w:tabs>
      <w:overflowPunct/>
      <w:snapToGrid w:val="0"/>
      <w:spacing w:after="60"/>
      <w:ind w:hanging="1140"/>
      <w:textAlignment w:val="auto"/>
    </w:pPr>
    <w:rPr>
      <w:iCs/>
      <w:sz w:val="18"/>
      <w:szCs w:val="22"/>
      <w:lang w:val="en-US"/>
    </w:rPr>
  </w:style>
  <w:style w:type="character" w:customStyle="1" w:styleId="TJChar">
    <w:name w:val="TJ Char"/>
    <w:link w:val="TJ"/>
    <w:locked/>
    <w:rsid w:val="00947C63"/>
    <w:rPr>
      <w:b/>
      <w:sz w:val="24"/>
      <w:u w:val="single"/>
    </w:rPr>
  </w:style>
  <w:style w:type="paragraph" w:customStyle="1" w:styleId="TJ">
    <w:name w:val="TJ"/>
    <w:basedOn w:val="Normal"/>
    <w:link w:val="TJChar"/>
    <w:rsid w:val="00947C63"/>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947C63"/>
    <w:rPr>
      <w:sz w:val="24"/>
      <w:u w:val="single"/>
    </w:rPr>
  </w:style>
  <w:style w:type="paragraph" w:customStyle="1" w:styleId="Subtitle1">
    <w:name w:val="Subtitle1"/>
    <w:basedOn w:val="Normal"/>
    <w:link w:val="subtitleChar"/>
    <w:rsid w:val="00947C63"/>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947C63"/>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947C63"/>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947C63"/>
    <w:rPr>
      <w:b/>
      <w:i/>
      <w:color w:val="FF0000"/>
      <w:sz w:val="24"/>
      <w:u w:val="single"/>
    </w:rPr>
  </w:style>
  <w:style w:type="paragraph" w:customStyle="1" w:styleId="Subsection">
    <w:name w:val="Subsection"/>
    <w:basedOn w:val="Normal"/>
    <w:link w:val="SubsectionChar"/>
    <w:rsid w:val="00947C63"/>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947C6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947C63"/>
    <w:pPr>
      <w:tabs>
        <w:tab w:val="right" w:pos="10065"/>
      </w:tabs>
    </w:pPr>
  </w:style>
  <w:style w:type="character" w:customStyle="1" w:styleId="11Char">
    <w:name w:val="1.1 Char"/>
    <w:link w:val="11"/>
    <w:locked/>
    <w:rsid w:val="00947C63"/>
    <w:rPr>
      <w:rFonts w:ascii="Arial" w:eastAsia="MS Mincho" w:hAnsi="Arial" w:cs="Arial"/>
      <w:b/>
      <w:bCs/>
      <w:sz w:val="24"/>
      <w:szCs w:val="26"/>
      <w:lang w:val="x-none" w:eastAsia="x-none"/>
    </w:rPr>
  </w:style>
  <w:style w:type="paragraph" w:customStyle="1" w:styleId="11">
    <w:name w:val="1.1"/>
    <w:basedOn w:val="Heading3"/>
    <w:link w:val="11Char"/>
    <w:qFormat/>
    <w:rsid w:val="00947C63"/>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947C63"/>
    <w:rPr>
      <w:rFonts w:ascii="Arial" w:hAnsi="Arial" w:cs="Arial"/>
      <w:sz w:val="22"/>
      <w:lang w:val="x-none" w:eastAsia="x-none"/>
    </w:rPr>
  </w:style>
  <w:style w:type="paragraph" w:customStyle="1" w:styleId="00BodyText">
    <w:name w:val="00 BodyText"/>
    <w:basedOn w:val="Normal"/>
    <w:link w:val="00BodyTextChar"/>
    <w:rsid w:val="00947C63"/>
    <w:pPr>
      <w:tabs>
        <w:tab w:val="left" w:pos="720"/>
      </w:tabs>
      <w:overflowPunct/>
      <w:autoSpaceDE/>
      <w:autoSpaceDN/>
      <w:adjustRightInd/>
      <w:spacing w:after="220"/>
      <w:ind w:hanging="1140"/>
      <w:textAlignment w:val="auto"/>
    </w:pPr>
    <w:rPr>
      <w:rFonts w:ascii="Arial" w:hAnsi="Arial" w:cs="Arial"/>
      <w:sz w:val="22"/>
      <w:lang w:val="x-none" w:eastAsia="x-none"/>
    </w:rPr>
  </w:style>
  <w:style w:type="paragraph" w:customStyle="1" w:styleId="MediumGrid21">
    <w:name w:val="Medium Grid 21"/>
    <w:uiPriority w:val="1"/>
    <w:qFormat/>
    <w:rsid w:val="00947C63"/>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Normal"/>
    <w:uiPriority w:val="34"/>
    <w:qFormat/>
    <w:rsid w:val="00947C63"/>
    <w:pPr>
      <w:tabs>
        <w:tab w:val="left" w:pos="720"/>
      </w:tabs>
      <w:overflowPunct/>
      <w:autoSpaceDE/>
      <w:autoSpaceDN/>
      <w:adjustRightInd/>
      <w:spacing w:after="0"/>
      <w:ind w:left="720" w:hanging="1140"/>
      <w:textAlignment w:val="auto"/>
    </w:pPr>
    <w:rPr>
      <w:sz w:val="24"/>
      <w:szCs w:val="24"/>
      <w:lang w:val="fr-FR" w:eastAsia="zh-CN"/>
    </w:rPr>
  </w:style>
  <w:style w:type="paragraph" w:customStyle="1" w:styleId="FL">
    <w:name w:val="FL"/>
    <w:basedOn w:val="Normal"/>
    <w:uiPriority w:val="99"/>
    <w:rsid w:val="00947C63"/>
    <w:pPr>
      <w:keepNext/>
      <w:keepLines/>
      <w:tabs>
        <w:tab w:val="left" w:pos="720"/>
      </w:tabs>
      <w:spacing w:before="60"/>
      <w:ind w:hanging="1140"/>
      <w:jc w:val="center"/>
      <w:textAlignment w:val="auto"/>
    </w:pPr>
    <w:rPr>
      <w:rFonts w:ascii="Arial" w:hAnsi="Arial"/>
      <w:b/>
    </w:rPr>
  </w:style>
  <w:style w:type="paragraph" w:customStyle="1" w:styleId="a">
    <w:name w:val="插图题注"/>
    <w:basedOn w:val="Normal"/>
    <w:uiPriority w:val="99"/>
    <w:rsid w:val="00947C63"/>
    <w:pPr>
      <w:tabs>
        <w:tab w:val="left" w:pos="720"/>
      </w:tabs>
      <w:overflowPunct/>
      <w:autoSpaceDE/>
      <w:autoSpaceDN/>
      <w:adjustRightInd/>
      <w:ind w:hanging="1140"/>
      <w:textAlignment w:val="auto"/>
    </w:pPr>
  </w:style>
  <w:style w:type="paragraph" w:customStyle="1" w:styleId="a0">
    <w:name w:val="表格题注"/>
    <w:basedOn w:val="Normal"/>
    <w:uiPriority w:val="99"/>
    <w:rsid w:val="00947C63"/>
    <w:pPr>
      <w:tabs>
        <w:tab w:val="left" w:pos="720"/>
      </w:tabs>
      <w:overflowPunct/>
      <w:autoSpaceDE/>
      <w:autoSpaceDN/>
      <w:adjustRightInd/>
      <w:ind w:hanging="1140"/>
      <w:textAlignment w:val="auto"/>
    </w:pPr>
  </w:style>
  <w:style w:type="character" w:customStyle="1" w:styleId="IvDbodytextChar">
    <w:name w:val="IvD bodytext Char"/>
    <w:link w:val="IvDbodytext"/>
    <w:locked/>
    <w:rsid w:val="00947C63"/>
    <w:rPr>
      <w:rFonts w:ascii="Arial" w:hAnsi="Arial" w:cs="Arial"/>
      <w:spacing w:val="2"/>
      <w:lang w:val="x-none" w:eastAsia="x-none"/>
    </w:rPr>
  </w:style>
  <w:style w:type="paragraph" w:customStyle="1" w:styleId="IvDbodytext">
    <w:name w:val="IvD bodytext"/>
    <w:basedOn w:val="Normal"/>
    <w:next w:val="ListParagraph"/>
    <w:link w:val="IvDbodytextChar"/>
    <w:qFormat/>
    <w:rsid w:val="00947C6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947C63"/>
    <w:pPr>
      <w:tabs>
        <w:tab w:val="left" w:pos="720"/>
      </w:tabs>
      <w:ind w:hanging="1140"/>
      <w:textAlignment w:val="auto"/>
    </w:pPr>
    <w:rPr>
      <w:rFonts w:eastAsia="MS Mincho" w:cs="Arial"/>
      <w:bCs/>
    </w:rPr>
  </w:style>
  <w:style w:type="paragraph" w:customStyle="1" w:styleId="Observation">
    <w:name w:val="Observation"/>
    <w:basedOn w:val="Normal"/>
    <w:uiPriority w:val="99"/>
    <w:qFormat/>
    <w:rsid w:val="00947C63"/>
    <w:pPr>
      <w:numPr>
        <w:numId w:val="3"/>
      </w:numPr>
      <w:tabs>
        <w:tab w:val="left" w:pos="1701"/>
      </w:tabs>
      <w:spacing w:after="120"/>
      <w:jc w:val="both"/>
      <w:textAlignment w:val="auto"/>
    </w:pPr>
    <w:rPr>
      <w:rFonts w:ascii="Arial" w:hAnsi="Arial"/>
      <w:b/>
      <w:bCs/>
      <w:lang w:eastAsia="zh-CN"/>
    </w:rPr>
  </w:style>
  <w:style w:type="paragraph" w:customStyle="1" w:styleId="Tabletext">
    <w:name w:val="Table_text"/>
    <w:basedOn w:val="Normal"/>
    <w:uiPriority w:val="99"/>
    <w:rsid w:val="00947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sz w:val="22"/>
      <w:lang w:val="fr-FR" w:eastAsia="en-US"/>
    </w:rPr>
  </w:style>
  <w:style w:type="paragraph" w:customStyle="1" w:styleId="Tablehead">
    <w:name w:val="Table_head"/>
    <w:basedOn w:val="Tabletext"/>
    <w:next w:val="Tabletext"/>
    <w:uiPriority w:val="99"/>
    <w:rsid w:val="00947C63"/>
    <w:pPr>
      <w:keepNext/>
      <w:spacing w:before="80" w:after="80"/>
      <w:jc w:val="center"/>
    </w:pPr>
    <w:rPr>
      <w:b/>
    </w:rPr>
  </w:style>
  <w:style w:type="character" w:customStyle="1" w:styleId="categoryChar">
    <w:name w:val="category Char"/>
    <w:link w:val="category"/>
    <w:locked/>
    <w:rsid w:val="00947C63"/>
    <w:rPr>
      <w:rFonts w:ascii="Book Antiqua" w:hAnsi="Book Antiqua"/>
      <w:b/>
      <w:color w:val="365F91"/>
      <w:u w:val="single"/>
      <w:lang w:val="en-AU" w:eastAsia="zh-CN"/>
    </w:rPr>
  </w:style>
  <w:style w:type="paragraph" w:customStyle="1" w:styleId="category">
    <w:name w:val="category"/>
    <w:basedOn w:val="Normal"/>
    <w:link w:val="categoryChar"/>
    <w:qFormat/>
    <w:rsid w:val="00947C63"/>
    <w:pPr>
      <w:tabs>
        <w:tab w:val="left" w:pos="720"/>
      </w:tabs>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
    <w:locked/>
    <w:rsid w:val="00947C63"/>
    <w:rPr>
      <w:rFonts w:ascii="Times New Roman" w:hAnsi="Times New Roman"/>
      <w:lang w:val="x-none" w:eastAsia="x-none"/>
    </w:rPr>
  </w:style>
  <w:style w:type="paragraph" w:customStyle="1" w:styleId="1">
    <w:name w:val="正文1"/>
    <w:basedOn w:val="Normal"/>
    <w:link w:val="1Char"/>
    <w:qFormat/>
    <w:rsid w:val="00947C63"/>
    <w:pPr>
      <w:widowControl w:val="0"/>
      <w:tabs>
        <w:tab w:val="left" w:pos="720"/>
      </w:tabs>
      <w:overflowPunct/>
      <w:autoSpaceDE/>
      <w:autoSpaceDN/>
      <w:ind w:hanging="1140"/>
      <w:jc w:val="both"/>
      <w:textAlignment w:val="auto"/>
    </w:pPr>
    <w:rPr>
      <w:lang w:val="x-none" w:eastAsia="x-none"/>
    </w:rPr>
  </w:style>
  <w:style w:type="character" w:customStyle="1" w:styleId="3GPPChar">
    <w:name w:val="3GPP 正文 Char"/>
    <w:link w:val="3GPP"/>
    <w:locked/>
    <w:rsid w:val="00947C63"/>
    <w:rPr>
      <w:rFonts w:ascii="Times New Roman" w:hAnsi="Times New Roman"/>
      <w:lang w:val="x-none" w:eastAsia="ja-JP"/>
    </w:rPr>
  </w:style>
  <w:style w:type="paragraph" w:customStyle="1" w:styleId="3GPP">
    <w:name w:val="3GPP 正文"/>
    <w:basedOn w:val="Normal"/>
    <w:link w:val="3GPPChar"/>
    <w:qFormat/>
    <w:rsid w:val="00947C63"/>
    <w:pPr>
      <w:tabs>
        <w:tab w:val="left" w:pos="720"/>
      </w:tabs>
      <w:overflowPunct/>
      <w:autoSpaceDE/>
      <w:autoSpaceDN/>
      <w:adjustRightInd/>
      <w:ind w:hanging="1140"/>
      <w:textAlignment w:val="auto"/>
    </w:pPr>
    <w:rPr>
      <w:lang w:val="x-none" w:eastAsia="ja-JP"/>
    </w:rPr>
  </w:style>
  <w:style w:type="character" w:customStyle="1" w:styleId="maintextChar">
    <w:name w:val="main text Char"/>
    <w:link w:val="maintext"/>
    <w:qFormat/>
    <w:locked/>
    <w:rsid w:val="00947C63"/>
    <w:rPr>
      <w:rFonts w:ascii="Times New Roman" w:hAnsi="Times New Roman"/>
    </w:rPr>
  </w:style>
  <w:style w:type="paragraph" w:customStyle="1" w:styleId="maintext">
    <w:name w:val="main text"/>
    <w:basedOn w:val="Normal"/>
    <w:link w:val="maintextChar"/>
    <w:qFormat/>
    <w:rsid w:val="00947C63"/>
    <w:pPr>
      <w:tabs>
        <w:tab w:val="left" w:pos="720"/>
      </w:tabs>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947C63"/>
    <w:rPr>
      <w:rFonts w:ascii="Arial" w:hAnsi="Arial"/>
      <w:sz w:val="22"/>
      <w:szCs w:val="22"/>
      <w:lang w:eastAsia="x-none"/>
    </w:rPr>
  </w:style>
  <w:style w:type="paragraph" w:customStyle="1" w:styleId="Bullet1">
    <w:name w:val="Bullet 1"/>
    <w:basedOn w:val="Normal"/>
    <w:link w:val="Bullet1Char"/>
    <w:uiPriority w:val="99"/>
    <w:qFormat/>
    <w:rsid w:val="00947C63"/>
    <w:pPr>
      <w:numPr>
        <w:numId w:val="4"/>
      </w:numPr>
      <w:tabs>
        <w:tab w:val="left" w:pos="720"/>
      </w:tabs>
      <w:overflowPunct/>
      <w:autoSpaceDE/>
      <w:autoSpaceDN/>
      <w:adjustRightInd/>
      <w:spacing w:after="200" w:line="276" w:lineRule="auto"/>
      <w:jc w:val="both"/>
      <w:textAlignment w:val="auto"/>
    </w:pPr>
    <w:rPr>
      <w:rFonts w:ascii="Arial" w:hAnsi="Arial"/>
      <w:sz w:val="22"/>
      <w:szCs w:val="22"/>
      <w:lang w:eastAsia="x-none"/>
    </w:rPr>
  </w:style>
  <w:style w:type="paragraph" w:customStyle="1" w:styleId="Bullet2">
    <w:name w:val="Bullet 2"/>
    <w:basedOn w:val="Bullet1"/>
    <w:uiPriority w:val="99"/>
    <w:qFormat/>
    <w:rsid w:val="00947C63"/>
    <w:pPr>
      <w:numPr>
        <w:ilvl w:val="1"/>
      </w:numPr>
      <w:tabs>
        <w:tab w:val="clear" w:pos="720"/>
        <w:tab w:val="num" w:pos="360"/>
        <w:tab w:val="num" w:pos="1440"/>
      </w:tabs>
    </w:pPr>
  </w:style>
  <w:style w:type="character" w:customStyle="1" w:styleId="NumberedListChar">
    <w:name w:val="Numbered List Char"/>
    <w:link w:val="NumberedList"/>
    <w:locked/>
    <w:rsid w:val="00947C63"/>
    <w:rPr>
      <w:rFonts w:ascii="Times New Roman" w:hAnsi="Times New Roman"/>
      <w:lang w:eastAsia="en-GB"/>
    </w:rPr>
  </w:style>
  <w:style w:type="paragraph" w:customStyle="1" w:styleId="NumberedList">
    <w:name w:val="Numbered List"/>
    <w:basedOn w:val="ListParagraph"/>
    <w:link w:val="NumberedListChar"/>
    <w:qFormat/>
    <w:rsid w:val="00947C63"/>
    <w:pPr>
      <w:overflowPunct w:val="0"/>
      <w:autoSpaceDE w:val="0"/>
      <w:autoSpaceDN w:val="0"/>
      <w:adjustRightInd w:val="0"/>
      <w:spacing w:after="180"/>
      <w:ind w:firstLineChars="0" w:hanging="1140"/>
    </w:pPr>
    <w:rPr>
      <w:rFonts w:ascii="Times New Roman" w:eastAsia="Times New Roman" w:hAnsi="Times New Roman"/>
      <w:sz w:val="20"/>
      <w:szCs w:val="20"/>
      <w:lang w:val="en-GB" w:eastAsia="en-GB"/>
    </w:rPr>
  </w:style>
  <w:style w:type="paragraph" w:customStyle="1" w:styleId="Guidance">
    <w:name w:val="Guidance"/>
    <w:basedOn w:val="Normal"/>
    <w:uiPriority w:val="99"/>
    <w:rsid w:val="00947C63"/>
    <w:pPr>
      <w:tabs>
        <w:tab w:val="left" w:pos="720"/>
      </w:tabs>
      <w:ind w:hanging="1140"/>
      <w:textAlignment w:val="auto"/>
    </w:pPr>
    <w:rPr>
      <w:i/>
      <w:color w:val="0000FF"/>
      <w:lang w:eastAsia="en-US"/>
    </w:rPr>
  </w:style>
  <w:style w:type="character" w:customStyle="1" w:styleId="RAN4proposalChar">
    <w:name w:val="RAN4 proposal Char"/>
    <w:link w:val="RAN4proposal"/>
    <w:uiPriority w:val="99"/>
    <w:locked/>
    <w:rsid w:val="00947C63"/>
    <w:rPr>
      <w:rFonts w:ascii="Times New Roman" w:hAnsi="Times New Roman"/>
      <w:b/>
      <w:iCs/>
      <w:szCs w:val="18"/>
      <w:lang w:val="x-none" w:eastAsia="en-US"/>
    </w:rPr>
  </w:style>
  <w:style w:type="paragraph" w:customStyle="1" w:styleId="RAN4proposal">
    <w:name w:val="RAN4 proposal"/>
    <w:basedOn w:val="Caption"/>
    <w:next w:val="Normal"/>
    <w:link w:val="RAN4proposalChar"/>
    <w:uiPriority w:val="99"/>
    <w:qFormat/>
    <w:rsid w:val="00947C6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947C63"/>
    <w:rPr>
      <w:rFonts w:ascii="Times New Roman" w:eastAsia="Calibri" w:hAnsi="Times New Roman"/>
      <w:lang w:eastAsia="en-US"/>
    </w:rPr>
  </w:style>
  <w:style w:type="paragraph" w:customStyle="1" w:styleId="RAN4Observation">
    <w:name w:val="RAN4 Observation"/>
    <w:basedOn w:val="ListParagraph"/>
    <w:next w:val="Normal"/>
    <w:link w:val="RAN4ObservationChar"/>
    <w:uiPriority w:val="99"/>
    <w:rsid w:val="00947C63"/>
    <w:pPr>
      <w:numPr>
        <w:numId w:val="6"/>
      </w:numPr>
      <w:spacing w:after="160" w:line="252" w:lineRule="auto"/>
      <w:ind w:firstLineChars="0" w:firstLine="0"/>
      <w:contextualSpacing/>
    </w:pPr>
    <w:rPr>
      <w:rFonts w:ascii="Times New Roman" w:eastAsia="Calibri" w:hAnsi="Times New Roman"/>
      <w:sz w:val="20"/>
      <w:szCs w:val="20"/>
      <w:lang w:val="en-GB" w:eastAsia="en-US"/>
    </w:rPr>
  </w:style>
  <w:style w:type="character" w:customStyle="1" w:styleId="3GPPNormalTextChar">
    <w:name w:val="3GPP Normal Text Char"/>
    <w:link w:val="3GPPNormalText"/>
    <w:locked/>
    <w:rsid w:val="00947C63"/>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947C63"/>
    <w:pPr>
      <w:ind w:hanging="22"/>
    </w:pPr>
    <w:rPr>
      <w:rFonts w:ascii="Arial" w:hAnsi="Arial" w:cs="Arial"/>
      <w:sz w:val="24"/>
      <w:lang w:eastAsia="en-US"/>
    </w:rPr>
  </w:style>
  <w:style w:type="character" w:customStyle="1" w:styleId="1Char0">
    <w:name w:val="样式1 Char"/>
    <w:link w:val="10"/>
    <w:locked/>
    <w:rsid w:val="00947C63"/>
    <w:rPr>
      <w:rFonts w:ascii="Times New Roman" w:hAnsi="Times New Roman"/>
    </w:rPr>
  </w:style>
  <w:style w:type="paragraph" w:customStyle="1" w:styleId="10">
    <w:name w:val="样式1"/>
    <w:basedOn w:val="Normal"/>
    <w:link w:val="1Char0"/>
    <w:qFormat/>
    <w:rsid w:val="00947C63"/>
    <w:pPr>
      <w:tabs>
        <w:tab w:val="left" w:pos="720"/>
      </w:tabs>
      <w:ind w:leftChars="-40" w:left="280"/>
      <w:textAlignment w:val="auto"/>
    </w:pPr>
  </w:style>
  <w:style w:type="character" w:customStyle="1" w:styleId="2Char">
    <w:name w:val="样式2 Char"/>
    <w:link w:val="2"/>
    <w:locked/>
    <w:rsid w:val="00947C63"/>
    <w:rPr>
      <w:rFonts w:ascii="Times New Roman" w:hAnsi="Times New Roman"/>
    </w:rPr>
  </w:style>
  <w:style w:type="paragraph" w:customStyle="1" w:styleId="2">
    <w:name w:val="样式2"/>
    <w:basedOn w:val="Normal"/>
    <w:link w:val="2Char"/>
    <w:qFormat/>
    <w:rsid w:val="00947C63"/>
    <w:pPr>
      <w:tabs>
        <w:tab w:val="left" w:pos="720"/>
      </w:tabs>
      <w:ind w:left="709" w:hanging="283"/>
      <w:textAlignment w:val="auto"/>
    </w:pPr>
  </w:style>
  <w:style w:type="character" w:customStyle="1" w:styleId="3Char">
    <w:name w:val="样式3 Char"/>
    <w:link w:val="3"/>
    <w:locked/>
    <w:rsid w:val="00947C63"/>
    <w:rPr>
      <w:rFonts w:ascii="Times New Roman" w:hAnsi="Times New Roman"/>
    </w:rPr>
  </w:style>
  <w:style w:type="paragraph" w:customStyle="1" w:styleId="3">
    <w:name w:val="样式3"/>
    <w:basedOn w:val="Normal"/>
    <w:link w:val="3Char"/>
    <w:qFormat/>
    <w:rsid w:val="00947C63"/>
    <w:pPr>
      <w:tabs>
        <w:tab w:val="left" w:pos="720"/>
      </w:tabs>
      <w:ind w:left="1080"/>
      <w:textAlignment w:val="auto"/>
    </w:pPr>
  </w:style>
  <w:style w:type="character" w:customStyle="1" w:styleId="RAN4H2Char">
    <w:name w:val="RAN4 H2 Char"/>
    <w:link w:val="RAN4H2"/>
    <w:uiPriority w:val="99"/>
    <w:locked/>
    <w:rsid w:val="00947C63"/>
    <w:rPr>
      <w:rFonts w:ascii="Arial" w:hAnsi="Arial" w:cs="Arial"/>
      <w:sz w:val="28"/>
      <w:szCs w:val="32"/>
      <w:lang w:eastAsia="en-US"/>
    </w:rPr>
  </w:style>
  <w:style w:type="paragraph" w:customStyle="1" w:styleId="RAN4H2">
    <w:name w:val="RAN4 H2"/>
    <w:basedOn w:val="Heading2"/>
    <w:next w:val="Normal"/>
    <w:link w:val="RAN4H2Char"/>
    <w:uiPriority w:val="99"/>
    <w:qFormat/>
    <w:rsid w:val="00947C63"/>
    <w:pPr>
      <w:numPr>
        <w:ilvl w:val="1"/>
        <w:numId w:val="7"/>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Normal"/>
    <w:next w:val="Normal"/>
    <w:uiPriority w:val="99"/>
    <w:qFormat/>
    <w:rsid w:val="00947C63"/>
    <w:pPr>
      <w:keepNext/>
      <w:keepLines/>
      <w:numPr>
        <w:numId w:val="7"/>
      </w:numPr>
      <w:pBdr>
        <w:top w:val="single" w:sz="12" w:space="3" w:color="auto"/>
      </w:pBdr>
      <w:tabs>
        <w:tab w:val="left" w:pos="720"/>
      </w:tabs>
      <w:spacing w:before="240"/>
      <w:textAlignment w:val="auto"/>
      <w:outlineLvl w:val="0"/>
    </w:pPr>
    <w:rPr>
      <w:rFonts w:ascii="Arial" w:hAnsi="Arial"/>
      <w:sz w:val="36"/>
      <w:lang w:eastAsia="en-US"/>
    </w:rPr>
  </w:style>
  <w:style w:type="paragraph" w:customStyle="1" w:styleId="RAN4H3">
    <w:name w:val="RAN4 H3"/>
    <w:basedOn w:val="Normal"/>
    <w:uiPriority w:val="99"/>
    <w:qFormat/>
    <w:rsid w:val="00947C63"/>
    <w:pPr>
      <w:numPr>
        <w:ilvl w:val="2"/>
        <w:numId w:val="7"/>
      </w:numPr>
      <w:tabs>
        <w:tab w:val="left" w:pos="720"/>
      </w:tabs>
      <w:overflowPunct/>
      <w:autoSpaceDE/>
      <w:autoSpaceDN/>
      <w:adjustRightInd/>
      <w:spacing w:after="160" w:line="254" w:lineRule="auto"/>
      <w:ind w:left="505" w:hanging="505"/>
      <w:textAlignment w:val="auto"/>
    </w:pPr>
    <w:rPr>
      <w:rFonts w:ascii="Arial" w:hAnsi="Arial" w:cs="Arial"/>
      <w:sz w:val="24"/>
      <w:szCs w:val="22"/>
      <w:lang w:val="en-US" w:eastAsia="en-US"/>
    </w:rPr>
  </w:style>
  <w:style w:type="character" w:customStyle="1" w:styleId="TopicChar">
    <w:name w:val="Topic Char"/>
    <w:link w:val="Topic"/>
    <w:locked/>
    <w:rsid w:val="00947C63"/>
    <w:rPr>
      <w:rFonts w:ascii="Arial" w:hAnsi="Arial" w:cs="Arial"/>
      <w:b/>
      <w:i/>
      <w:color w:val="C00000"/>
      <w:sz w:val="22"/>
      <w:szCs w:val="22"/>
    </w:rPr>
  </w:style>
  <w:style w:type="paragraph" w:customStyle="1" w:styleId="Topic">
    <w:name w:val="Topic"/>
    <w:basedOn w:val="Normal"/>
    <w:link w:val="TopicChar"/>
    <w:qFormat/>
    <w:rsid w:val="00947C63"/>
    <w:pPr>
      <w:tabs>
        <w:tab w:val="left" w:pos="720"/>
      </w:tabs>
      <w:textAlignment w:val="auto"/>
    </w:pPr>
    <w:rPr>
      <w:rFonts w:ascii="Arial" w:hAnsi="Arial" w:cs="Arial"/>
      <w:b/>
      <w:i/>
      <w:color w:val="C00000"/>
      <w:sz w:val="22"/>
      <w:szCs w:val="22"/>
    </w:rPr>
  </w:style>
  <w:style w:type="character" w:customStyle="1" w:styleId="subTopicsChar">
    <w:name w:val="sub Topics Char"/>
    <w:link w:val="subTopics"/>
    <w:locked/>
    <w:rsid w:val="00947C63"/>
    <w:rPr>
      <w:rFonts w:ascii="Arial" w:hAnsi="Arial" w:cs="Arial"/>
      <w:color w:val="C00000"/>
      <w:u w:val="single"/>
    </w:rPr>
  </w:style>
  <w:style w:type="paragraph" w:customStyle="1" w:styleId="subTopics">
    <w:name w:val="sub Topics"/>
    <w:basedOn w:val="Normal"/>
    <w:link w:val="subTopicsChar"/>
    <w:qFormat/>
    <w:rsid w:val="00947C63"/>
    <w:pPr>
      <w:tabs>
        <w:tab w:val="left" w:pos="720"/>
      </w:tabs>
      <w:textAlignment w:val="auto"/>
    </w:pPr>
    <w:rPr>
      <w:rFonts w:ascii="Arial" w:hAnsi="Arial" w:cs="Arial"/>
      <w:color w:val="C00000"/>
      <w:u w:val="single"/>
    </w:rPr>
  </w:style>
  <w:style w:type="character" w:styleId="CommentReference">
    <w:name w:val="annotation reference"/>
    <w:semiHidden/>
    <w:unhideWhenUsed/>
    <w:rsid w:val="00947C63"/>
    <w:rPr>
      <w:sz w:val="16"/>
    </w:rPr>
  </w:style>
  <w:style w:type="character" w:styleId="PlaceholderText">
    <w:name w:val="Placeholder Text"/>
    <w:uiPriority w:val="99"/>
    <w:semiHidden/>
    <w:rsid w:val="00947C63"/>
    <w:rPr>
      <w:color w:val="808080"/>
    </w:rPr>
  </w:style>
  <w:style w:type="character" w:styleId="SubtleEmphasis">
    <w:name w:val="Subtle Emphasis"/>
    <w:uiPriority w:val="19"/>
    <w:qFormat/>
    <w:rsid w:val="00947C63"/>
    <w:rPr>
      <w:i/>
      <w:iCs/>
      <w:color w:val="404040"/>
    </w:rPr>
  </w:style>
  <w:style w:type="character" w:styleId="IntenseEmphasis">
    <w:name w:val="Intense Emphasis"/>
    <w:uiPriority w:val="21"/>
    <w:qFormat/>
    <w:rsid w:val="00947C63"/>
    <w:rPr>
      <w:b/>
      <w:bCs w:val="0"/>
      <w:i/>
      <w:iCs w:val="0"/>
      <w:color w:val="4F81BD"/>
    </w:rPr>
  </w:style>
  <w:style w:type="character" w:styleId="SubtleReference">
    <w:name w:val="Subtle Reference"/>
    <w:uiPriority w:val="31"/>
    <w:qFormat/>
    <w:rsid w:val="00947C63"/>
    <w:rPr>
      <w:smallCaps/>
      <w:color w:val="5A5A5A"/>
    </w:rPr>
  </w:style>
  <w:style w:type="character" w:styleId="IntenseReference">
    <w:name w:val="Intense Reference"/>
    <w:qFormat/>
    <w:rsid w:val="00947C63"/>
    <w:rPr>
      <w:b/>
      <w:bCs w:val="0"/>
      <w:smallCaps/>
      <w:color w:val="C0504D"/>
      <w:spacing w:val="5"/>
      <w:u w:val="single"/>
    </w:rPr>
  </w:style>
  <w:style w:type="character" w:customStyle="1" w:styleId="TACChar">
    <w:name w:val="TAC Char"/>
    <w:link w:val="TAC"/>
    <w:qFormat/>
    <w:locked/>
    <w:rsid w:val="00947C63"/>
    <w:rPr>
      <w:rFonts w:ascii="Arial" w:hAnsi="Arial"/>
      <w:sz w:val="18"/>
    </w:rPr>
  </w:style>
  <w:style w:type="character" w:customStyle="1" w:styleId="TAHCar">
    <w:name w:val="TAH Car"/>
    <w:link w:val="TAH"/>
    <w:qFormat/>
    <w:locked/>
    <w:rsid w:val="00947C63"/>
    <w:rPr>
      <w:rFonts w:ascii="Arial" w:hAnsi="Arial"/>
      <w:b/>
      <w:sz w:val="18"/>
    </w:rPr>
  </w:style>
  <w:style w:type="character" w:customStyle="1" w:styleId="TANChar">
    <w:name w:val="TAN Char"/>
    <w:link w:val="TAN"/>
    <w:locked/>
    <w:rsid w:val="00947C63"/>
    <w:rPr>
      <w:rFonts w:ascii="Arial" w:hAnsi="Arial"/>
      <w:sz w:val="18"/>
    </w:rPr>
  </w:style>
  <w:style w:type="character" w:customStyle="1" w:styleId="CommentTextChar1">
    <w:name w:val="Comment Text Char1"/>
    <w:link w:val="CommentText"/>
    <w:uiPriority w:val="99"/>
    <w:semiHidden/>
    <w:locked/>
    <w:rsid w:val="00947C63"/>
    <w:rPr>
      <w:lang w:val="x-none" w:eastAsia="x-none"/>
    </w:rPr>
  </w:style>
  <w:style w:type="character" w:customStyle="1" w:styleId="DocumentMapChar1">
    <w:name w:val="Document Map Char1"/>
    <w:uiPriority w:val="99"/>
    <w:semiHidden/>
    <w:locked/>
    <w:rsid w:val="00947C63"/>
    <w:rPr>
      <w:rFonts w:ascii="Tahoma" w:eastAsia="SimSun" w:hAnsi="Tahoma" w:cs="Tahoma" w:hint="default"/>
      <w:sz w:val="16"/>
      <w:szCs w:val="16"/>
      <w:lang w:val="x-none" w:eastAsia="x-none"/>
    </w:rPr>
  </w:style>
  <w:style w:type="character" w:customStyle="1" w:styleId="CommentSubjectChar1">
    <w:name w:val="Comment Subject Char1"/>
    <w:link w:val="CommentSubject"/>
    <w:uiPriority w:val="99"/>
    <w:semiHidden/>
    <w:locked/>
    <w:rsid w:val="00947C63"/>
    <w:rPr>
      <w:b/>
      <w:bCs/>
      <w:lang w:val="x-none" w:eastAsia="x-none"/>
    </w:rPr>
  </w:style>
  <w:style w:type="character" w:customStyle="1" w:styleId="BalloonTextChar1">
    <w:name w:val="Balloon Text Char1"/>
    <w:link w:val="BalloonText"/>
    <w:uiPriority w:val="99"/>
    <w:semiHidden/>
    <w:locked/>
    <w:rsid w:val="00947C63"/>
    <w:rPr>
      <w:rFonts w:ascii="Tahoma" w:hAnsi="Tahoma"/>
      <w:sz w:val="16"/>
      <w:szCs w:val="16"/>
      <w:lang w:val="x-none" w:eastAsia="x-none"/>
    </w:rPr>
  </w:style>
  <w:style w:type="character" w:customStyle="1" w:styleId="spelle">
    <w:name w:val="spelle"/>
    <w:rsid w:val="00947C63"/>
    <w:rPr>
      <w:rFonts w:ascii="Times New Roman" w:hAnsi="Times New Roman" w:cs="Times New Roman" w:hint="default"/>
    </w:rPr>
  </w:style>
  <w:style w:type="character" w:customStyle="1" w:styleId="apple-style-span">
    <w:name w:val="apple-style-span"/>
    <w:rsid w:val="00947C63"/>
    <w:rPr>
      <w:rFonts w:ascii="Times New Roman" w:hAnsi="Times New Roman" w:cs="Times New Roman" w:hint="default"/>
    </w:rPr>
  </w:style>
  <w:style w:type="character" w:customStyle="1" w:styleId="B1Char1">
    <w:name w:val="B1 Char1"/>
    <w:rsid w:val="00947C63"/>
    <w:rPr>
      <w:rFonts w:ascii="Arial" w:eastAsia="SimSun" w:hAnsi="Arial" w:cs="Arial" w:hint="default"/>
      <w:color w:val="0000FF"/>
      <w:kern w:val="2"/>
      <w:lang w:val="en-GB" w:eastAsia="en-US"/>
    </w:rPr>
  </w:style>
  <w:style w:type="character" w:customStyle="1" w:styleId="B2Char">
    <w:name w:val="B2 Char"/>
    <w:qFormat/>
    <w:rsid w:val="00947C63"/>
    <w:rPr>
      <w:lang w:val="en-GB" w:eastAsia="ko-KR"/>
    </w:rPr>
  </w:style>
  <w:style w:type="character" w:customStyle="1" w:styleId="PlainTextChar1">
    <w:name w:val="Plain Text Char1"/>
    <w:link w:val="PlainText"/>
    <w:uiPriority w:val="99"/>
    <w:semiHidden/>
    <w:locked/>
    <w:rsid w:val="00947C63"/>
    <w:rPr>
      <w:rFonts w:ascii="Courier New" w:eastAsia="Malgun Gothic" w:hAnsi="Courier New"/>
      <w:lang w:val="nb-NO" w:eastAsia="x-none"/>
    </w:rPr>
  </w:style>
  <w:style w:type="character" w:customStyle="1" w:styleId="12">
    <w:name w:val="明显强调1"/>
    <w:uiPriority w:val="21"/>
    <w:qFormat/>
    <w:rsid w:val="00947C63"/>
    <w:rPr>
      <w:b/>
      <w:bCs/>
      <w:i/>
      <w:iCs/>
      <w:color w:val="4F81BD"/>
    </w:rPr>
  </w:style>
  <w:style w:type="character" w:customStyle="1" w:styleId="Char1">
    <w:name w:val="正文文本 Char1"/>
    <w:uiPriority w:val="99"/>
    <w:semiHidden/>
    <w:rsid w:val="00947C63"/>
    <w:rPr>
      <w:rFonts w:ascii="Times New Roman" w:hAnsi="Times New Roman" w:cs="Times New Roman" w:hint="default"/>
      <w:lang w:val="en-GB" w:eastAsia="en-US"/>
    </w:rPr>
  </w:style>
  <w:style w:type="character" w:customStyle="1" w:styleId="Char10">
    <w:name w:val="纯文本 Char1"/>
    <w:uiPriority w:val="99"/>
    <w:semiHidden/>
    <w:rsid w:val="00947C63"/>
    <w:rPr>
      <w:rFonts w:ascii="SimSun" w:eastAsia="SimSun" w:hAnsi="Courier New" w:cs="Courier New" w:hint="eastAsia"/>
      <w:sz w:val="21"/>
      <w:szCs w:val="21"/>
      <w:lang w:val="en-GB" w:eastAsia="en-US"/>
    </w:rPr>
  </w:style>
  <w:style w:type="character" w:customStyle="1" w:styleId="TAL0">
    <w:name w:val="TAL (文字)"/>
    <w:rsid w:val="00947C63"/>
    <w:rPr>
      <w:rFonts w:ascii="Arial" w:hAnsi="Arial" w:cs="Arial" w:hint="default"/>
      <w:sz w:val="18"/>
      <w:lang w:val="en-GB" w:eastAsia="ja-JP" w:bidi="ar-SA"/>
    </w:rPr>
  </w:style>
  <w:style w:type="character" w:customStyle="1" w:styleId="TALChar">
    <w:name w:val="TAL Char"/>
    <w:locked/>
    <w:rsid w:val="00947C63"/>
    <w:rPr>
      <w:rFonts w:ascii="Arial" w:eastAsia="Times New Roman" w:hAnsi="Arial" w:cs="Arial" w:hint="default"/>
      <w:sz w:val="18"/>
      <w:lang w:val="en-GB" w:eastAsia="en-GB"/>
    </w:rPr>
  </w:style>
  <w:style w:type="character" w:customStyle="1" w:styleId="PlainTextChar2">
    <w:name w:val="Plain Text Char2"/>
    <w:uiPriority w:val="99"/>
    <w:semiHidden/>
    <w:rsid w:val="00947C63"/>
    <w:rPr>
      <w:rFonts w:ascii="Courier New" w:hAnsi="Courier New" w:cs="Courier New" w:hint="default"/>
      <w:lang w:val="nb-NO"/>
    </w:rPr>
  </w:style>
  <w:style w:type="character" w:customStyle="1" w:styleId="DocumentMapChar2">
    <w:name w:val="Document Map Char2"/>
    <w:uiPriority w:val="99"/>
    <w:semiHidden/>
    <w:locked/>
    <w:rsid w:val="00947C63"/>
    <w:rPr>
      <w:rFonts w:ascii="Tahoma" w:eastAsia="SimSun" w:hAnsi="Tahoma" w:cs="Tahoma" w:hint="default"/>
      <w:sz w:val="16"/>
      <w:szCs w:val="16"/>
      <w:lang w:eastAsia="ja-JP"/>
    </w:rPr>
  </w:style>
  <w:style w:type="character" w:customStyle="1" w:styleId="PlainTextChar3">
    <w:name w:val="Plain Text Char3"/>
    <w:uiPriority w:val="99"/>
    <w:semiHidden/>
    <w:rsid w:val="00947C63"/>
    <w:rPr>
      <w:rFonts w:ascii="Courier New" w:hAnsi="Courier New" w:cs="Courier New" w:hint="default"/>
      <w:lang w:val="nb-NO"/>
    </w:rPr>
  </w:style>
  <w:style w:type="character" w:customStyle="1" w:styleId="DocumentMapChar3">
    <w:name w:val="Document Map Char3"/>
    <w:uiPriority w:val="99"/>
    <w:semiHidden/>
    <w:locked/>
    <w:rsid w:val="00947C63"/>
    <w:rPr>
      <w:rFonts w:ascii="Tahoma" w:eastAsia="SimSun" w:hAnsi="Tahoma" w:cs="Tahoma" w:hint="default"/>
      <w:sz w:val="16"/>
      <w:szCs w:val="16"/>
      <w:lang w:eastAsia="ja-JP"/>
    </w:rPr>
  </w:style>
  <w:style w:type="character" w:customStyle="1" w:styleId="PlainTextChar4">
    <w:name w:val="Plain Text Char4"/>
    <w:uiPriority w:val="99"/>
    <w:semiHidden/>
    <w:rsid w:val="00947C63"/>
    <w:rPr>
      <w:rFonts w:ascii="Courier New" w:hAnsi="Courier New" w:cs="Courier New" w:hint="default"/>
      <w:lang w:val="nb-NO"/>
    </w:rPr>
  </w:style>
  <w:style w:type="character" w:customStyle="1" w:styleId="DocumentMapChar4">
    <w:name w:val="Document Map Char4"/>
    <w:uiPriority w:val="99"/>
    <w:semiHidden/>
    <w:locked/>
    <w:rsid w:val="00947C63"/>
    <w:rPr>
      <w:rFonts w:ascii="Tahoma" w:eastAsia="SimSun" w:hAnsi="Tahoma" w:cs="Tahoma" w:hint="default"/>
      <w:sz w:val="16"/>
      <w:szCs w:val="16"/>
      <w:lang w:eastAsia="ja-JP"/>
    </w:rPr>
  </w:style>
  <w:style w:type="character" w:customStyle="1" w:styleId="PlainTextChar5">
    <w:name w:val="Plain Text Char5"/>
    <w:uiPriority w:val="99"/>
    <w:semiHidden/>
    <w:rsid w:val="00947C63"/>
    <w:rPr>
      <w:rFonts w:ascii="Courier New" w:hAnsi="Courier New" w:cs="Courier New" w:hint="default"/>
      <w:lang w:val="nb-NO"/>
    </w:rPr>
  </w:style>
  <w:style w:type="character" w:customStyle="1" w:styleId="NOChar">
    <w:name w:val="NO Char"/>
    <w:rsid w:val="00947C63"/>
    <w:rPr>
      <w:rFonts w:ascii="SimSun" w:eastAsia="SimSun" w:hAnsi="SimSun" w:hint="eastAsia"/>
      <w:lang w:val="en-GB" w:eastAsia="ja-JP" w:bidi="ar-SA"/>
    </w:rPr>
  </w:style>
  <w:style w:type="character" w:customStyle="1" w:styleId="DocumentMapChar6">
    <w:name w:val="Document Map Char6"/>
    <w:uiPriority w:val="99"/>
    <w:semiHidden/>
    <w:locked/>
    <w:rsid w:val="00947C63"/>
    <w:rPr>
      <w:rFonts w:ascii="Tahoma" w:eastAsia="SimSun" w:hAnsi="Tahoma" w:cs="Tahoma" w:hint="default"/>
      <w:sz w:val="16"/>
      <w:szCs w:val="16"/>
      <w:lang w:eastAsia="ja-JP"/>
    </w:rPr>
  </w:style>
  <w:style w:type="character" w:customStyle="1" w:styleId="PlainTextChar7">
    <w:name w:val="Plain Text Char7"/>
    <w:uiPriority w:val="99"/>
    <w:semiHidden/>
    <w:rsid w:val="00947C63"/>
    <w:rPr>
      <w:rFonts w:ascii="Courier New" w:hAnsi="Courier New" w:cs="Courier New" w:hint="default"/>
      <w:lang w:val="nb-NO"/>
    </w:rPr>
  </w:style>
  <w:style w:type="character" w:customStyle="1" w:styleId="a1">
    <w:name w:val="首标题"/>
    <w:rsid w:val="00947C63"/>
    <w:rPr>
      <w:rFonts w:ascii="Arial" w:eastAsia="SimSun" w:hAnsi="Arial" w:cs="Arial" w:hint="default"/>
      <w:sz w:val="24"/>
      <w:lang w:val="en-US" w:eastAsia="zh-CN" w:bidi="ar-SA"/>
    </w:rPr>
  </w:style>
  <w:style w:type="character" w:customStyle="1" w:styleId="TFChar">
    <w:name w:val="TF Char"/>
    <w:link w:val="TF"/>
    <w:locked/>
    <w:rsid w:val="00947C63"/>
    <w:rPr>
      <w:rFonts w:ascii="Arial" w:hAnsi="Arial"/>
      <w:b/>
    </w:rPr>
  </w:style>
  <w:style w:type="character" w:customStyle="1" w:styleId="CharChar3">
    <w:name w:val="Char Char3"/>
    <w:semiHidden/>
    <w:rsid w:val="00947C63"/>
    <w:rPr>
      <w:rFonts w:ascii="Arial" w:hAnsi="Arial" w:cs="Arial" w:hint="default"/>
      <w:sz w:val="28"/>
      <w:lang w:val="en-GB" w:eastAsia="ko-KR" w:bidi="ar-SA"/>
    </w:rPr>
  </w:style>
  <w:style w:type="character" w:customStyle="1" w:styleId="msoins0">
    <w:name w:val="msoins0"/>
    <w:rsid w:val="00947C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C6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C6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7C63"/>
    <w:rPr>
      <w:sz w:val="24"/>
      <w:lang w:val="en-US" w:eastAsia="en-US"/>
    </w:rPr>
  </w:style>
  <w:style w:type="character" w:customStyle="1" w:styleId="DocumentMapChar5">
    <w:name w:val="Document Map Char5"/>
    <w:uiPriority w:val="99"/>
    <w:semiHidden/>
    <w:locked/>
    <w:rsid w:val="00947C63"/>
    <w:rPr>
      <w:rFonts w:ascii="Tahoma" w:eastAsia="SimSun" w:hAnsi="Tahoma" w:cs="Tahoma" w:hint="default"/>
      <w:sz w:val="16"/>
      <w:szCs w:val="16"/>
      <w:lang w:eastAsia="ja-JP"/>
    </w:rPr>
  </w:style>
  <w:style w:type="character" w:customStyle="1" w:styleId="PlainTextChar6">
    <w:name w:val="Plain Text Char6"/>
    <w:uiPriority w:val="99"/>
    <w:semiHidden/>
    <w:rsid w:val="00947C63"/>
    <w:rPr>
      <w:rFonts w:ascii="Courier New" w:hAnsi="Courier New" w:cs="Courier New" w:hint="default"/>
      <w:lang w:val="nb-NO"/>
    </w:rPr>
  </w:style>
  <w:style w:type="character" w:customStyle="1" w:styleId="DocumentMapChar7">
    <w:name w:val="Document Map Char7"/>
    <w:uiPriority w:val="99"/>
    <w:semiHidden/>
    <w:locked/>
    <w:rsid w:val="00947C63"/>
    <w:rPr>
      <w:rFonts w:ascii="Tahoma" w:eastAsia="SimSun" w:hAnsi="Tahoma" w:cs="Tahoma" w:hint="default"/>
      <w:sz w:val="16"/>
      <w:szCs w:val="16"/>
      <w:lang w:eastAsia="ja-JP"/>
    </w:rPr>
  </w:style>
  <w:style w:type="character" w:customStyle="1" w:styleId="PlainTextChar8">
    <w:name w:val="Plain Text Char8"/>
    <w:uiPriority w:val="99"/>
    <w:semiHidden/>
    <w:rsid w:val="00947C63"/>
    <w:rPr>
      <w:rFonts w:ascii="Courier New" w:hAnsi="Courier New" w:cs="Courier New" w:hint="default"/>
      <w:lang w:val="nb-NO"/>
    </w:rPr>
  </w:style>
  <w:style w:type="character" w:customStyle="1" w:styleId="DocumentMapChar8">
    <w:name w:val="Document Map Char8"/>
    <w:uiPriority w:val="99"/>
    <w:semiHidden/>
    <w:locked/>
    <w:rsid w:val="00947C63"/>
    <w:rPr>
      <w:rFonts w:ascii="Tahoma" w:eastAsia="SimSun" w:hAnsi="Tahoma" w:cs="Tahoma" w:hint="default"/>
      <w:sz w:val="16"/>
      <w:szCs w:val="16"/>
      <w:lang w:eastAsia="ja-JP"/>
    </w:rPr>
  </w:style>
  <w:style w:type="character" w:customStyle="1" w:styleId="PlainTextChar9">
    <w:name w:val="Plain Text Char9"/>
    <w:uiPriority w:val="99"/>
    <w:semiHidden/>
    <w:rsid w:val="00947C63"/>
    <w:rPr>
      <w:rFonts w:ascii="Courier New" w:hAnsi="Courier New" w:cs="Courier New" w:hint="default"/>
      <w:lang w:val="nb-NO"/>
    </w:rPr>
  </w:style>
  <w:style w:type="character" w:customStyle="1" w:styleId="UnresolvedMention1">
    <w:name w:val="Unresolved Mention1"/>
    <w:uiPriority w:val="99"/>
    <w:semiHidden/>
    <w:rsid w:val="00947C63"/>
    <w:rPr>
      <w:color w:val="808080"/>
      <w:shd w:val="clear" w:color="auto" w:fill="E6E6E6"/>
    </w:rPr>
  </w:style>
  <w:style w:type="character" w:customStyle="1" w:styleId="SubtleEmphasis1">
    <w:name w:val="Subtle Emphasis1"/>
    <w:uiPriority w:val="19"/>
    <w:qFormat/>
    <w:rsid w:val="00947C63"/>
    <w:rPr>
      <w:i/>
      <w:iCs/>
      <w:color w:val="808080"/>
    </w:rPr>
  </w:style>
  <w:style w:type="character" w:customStyle="1" w:styleId="SubtleReference1">
    <w:name w:val="Subtle Reference1"/>
    <w:uiPriority w:val="31"/>
    <w:qFormat/>
    <w:rsid w:val="00947C63"/>
    <w:rPr>
      <w:smallCaps/>
      <w:color w:val="C0504D"/>
      <w:u w:val="single"/>
    </w:rPr>
  </w:style>
  <w:style w:type="character" w:customStyle="1" w:styleId="DocumentMapChar9">
    <w:name w:val="Document Map Char9"/>
    <w:uiPriority w:val="99"/>
    <w:semiHidden/>
    <w:locked/>
    <w:rsid w:val="00947C63"/>
    <w:rPr>
      <w:rFonts w:ascii="Tahoma" w:eastAsia="SimSun" w:hAnsi="Tahoma" w:cs="Tahoma" w:hint="default"/>
      <w:sz w:val="16"/>
      <w:szCs w:val="16"/>
      <w:lang w:val="en-US" w:eastAsia="ja-JP"/>
    </w:rPr>
  </w:style>
  <w:style w:type="character" w:customStyle="1" w:styleId="PlainTextChar10">
    <w:name w:val="Plain Text Char10"/>
    <w:uiPriority w:val="99"/>
    <w:semiHidden/>
    <w:locked/>
    <w:rsid w:val="00947C63"/>
    <w:rPr>
      <w:rFonts w:ascii="Courier New" w:hAnsi="Courier New" w:cs="Courier New" w:hint="default"/>
      <w:lang w:val="nb-NO"/>
    </w:rPr>
  </w:style>
  <w:style w:type="table" w:styleId="TableGrid">
    <w:name w:val="Table Grid"/>
    <w:basedOn w:val="TableNormal"/>
    <w:rsid w:val="00947C63"/>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947C63"/>
    <w:pPr>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947C6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0">
    <w:name w:val="表格格線2"/>
    <w:basedOn w:val="TableNormal"/>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3">
    <w:name w:val="表格主题1"/>
    <w:basedOn w:val="TableNormal"/>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4">
    <w:name w:val="网格型1"/>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TableNormal"/>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TableNormal"/>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TableNormal"/>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TableNormal"/>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TableNormal"/>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TableNormal"/>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TableNormal"/>
    <w:uiPriority w:val="99"/>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TableNormal"/>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TableNormal"/>
    <w:uiPriority w:val="9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26C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299603">
      <w:bodyDiv w:val="1"/>
      <w:marLeft w:val="0"/>
      <w:marRight w:val="0"/>
      <w:marTop w:val="0"/>
      <w:marBottom w:val="0"/>
      <w:divBdr>
        <w:top w:val="none" w:sz="0" w:space="0" w:color="auto"/>
        <w:left w:val="none" w:sz="0" w:space="0" w:color="auto"/>
        <w:bottom w:val="none" w:sz="0" w:space="0" w:color="auto"/>
        <w:right w:val="none" w:sz="0" w:space="0" w:color="auto"/>
      </w:divBdr>
    </w:div>
    <w:div w:id="1492402260">
      <w:bodyDiv w:val="1"/>
      <w:marLeft w:val="0"/>
      <w:marRight w:val="0"/>
      <w:marTop w:val="0"/>
      <w:marBottom w:val="0"/>
      <w:divBdr>
        <w:top w:val="none" w:sz="0" w:space="0" w:color="auto"/>
        <w:left w:val="none" w:sz="0" w:space="0" w:color="auto"/>
        <w:bottom w:val="none" w:sz="0" w:space="0" w:color="auto"/>
        <w:right w:val="none" w:sz="0" w:space="0" w:color="auto"/>
      </w:divBdr>
    </w:div>
    <w:div w:id="178599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2bis\Docs\R4-1910788.zip" TargetMode="External"/><Relationship Id="rId13" Type="http://schemas.openxmlformats.org/officeDocument/2006/relationships/hyperlink" Target="file:///D:\RAN4\TSGRAN4_92bis\Docs\R4-1912223.zip" TargetMode="External"/><Relationship Id="rId18" Type="http://schemas.openxmlformats.org/officeDocument/2006/relationships/hyperlink" Target="file:///D:\RAN4\TSGRAN4_92bis\Docs\R4-1911840.zip" TargetMode="External"/><Relationship Id="rId26" Type="http://schemas.openxmlformats.org/officeDocument/2006/relationships/hyperlink" Target="file:///D:\RAN4\TSGRAN4_92bis\Docs\R4-1911741.zip" TargetMode="External"/><Relationship Id="rId39" Type="http://schemas.openxmlformats.org/officeDocument/2006/relationships/hyperlink" Target="file:///D:\RAN4\TSGRAN4_92bis\Docs\R4-1911219.zip" TargetMode="External"/><Relationship Id="rId3" Type="http://schemas.openxmlformats.org/officeDocument/2006/relationships/styles" Target="styles.xml"/><Relationship Id="rId21" Type="http://schemas.openxmlformats.org/officeDocument/2006/relationships/hyperlink" Target="file:///D:\RAN4\TSGRAN4_92bis\Docs\R4-1912225.zip" TargetMode="External"/><Relationship Id="rId34" Type="http://schemas.openxmlformats.org/officeDocument/2006/relationships/hyperlink" Target="file:///D:\RAN4\TSGRAN4_92bis\Docs\R4-1911216.zip"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D:\RAN4\TSGRAN4_92bis\Docs\R4-1911737.zip" TargetMode="External"/><Relationship Id="rId17" Type="http://schemas.openxmlformats.org/officeDocument/2006/relationships/hyperlink" Target="file:///D:\RAN4\TSGRAN4_92bis\Docs\R4-1912294.zip" TargetMode="External"/><Relationship Id="rId25" Type="http://schemas.openxmlformats.org/officeDocument/2006/relationships/hyperlink" Target="file:///D:\RAN4\TSGRAN4_92bis\Docs\R4-1911740.zip" TargetMode="External"/><Relationship Id="rId33" Type="http://schemas.openxmlformats.org/officeDocument/2006/relationships/hyperlink" Target="file:///D:\RAN4\TSGRAN4_92bis\Docs\R4-1911215.zip" TargetMode="External"/><Relationship Id="rId38" Type="http://schemas.openxmlformats.org/officeDocument/2006/relationships/hyperlink" Target="file:///D:\RAN4\TSGRAN4_92bis\Docs\R4-1912442.zip" TargetMode="External"/><Relationship Id="rId2" Type="http://schemas.openxmlformats.org/officeDocument/2006/relationships/numbering" Target="numbering.xml"/><Relationship Id="rId16" Type="http://schemas.openxmlformats.org/officeDocument/2006/relationships/hyperlink" Target="file:///D:\RAN4\TSGRAN4_92bis\Docs\R4-1912293.zip" TargetMode="External"/><Relationship Id="rId20" Type="http://schemas.openxmlformats.org/officeDocument/2006/relationships/hyperlink" Target="file:///D:\RAN4\TSGRAN4_92bis\Docs\R4-1912224.zip" TargetMode="External"/><Relationship Id="rId29" Type="http://schemas.openxmlformats.org/officeDocument/2006/relationships/hyperlink" Target="file:///D:\RAN4\TSGRAN4_92bis\Docs\R4-1912295.zip"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4\TSGRAN4_92bis\Docs\R4-1911626.zip" TargetMode="External"/><Relationship Id="rId24" Type="http://schemas.openxmlformats.org/officeDocument/2006/relationships/hyperlink" Target="file:///D:\RAN4\TSGRAN4_92bis\Docs\R4-1910869.zip" TargetMode="External"/><Relationship Id="rId32" Type="http://schemas.openxmlformats.org/officeDocument/2006/relationships/hyperlink" Target="file:///D:\RAN4\TSGRAN4_92bis\Docs\R4-1911214.zip" TargetMode="External"/><Relationship Id="rId37" Type="http://schemas.openxmlformats.org/officeDocument/2006/relationships/hyperlink" Target="file:///D:\RAN4\TSGRAN4_92bis\Docs\R4-1912297.zip" TargetMode="External"/><Relationship Id="rId40" Type="http://schemas.openxmlformats.org/officeDocument/2006/relationships/hyperlink" Target="file:///D:\RAN4\TSGRAN4_92bis\Docs\R4-1912867.zip" TargetMode="External"/><Relationship Id="rId5" Type="http://schemas.openxmlformats.org/officeDocument/2006/relationships/webSettings" Target="webSettings.xml"/><Relationship Id="rId15" Type="http://schemas.openxmlformats.org/officeDocument/2006/relationships/hyperlink" Target="file:///D:\RAN4\TSGRAN4_92bis\Docs\R4-1912292.zip" TargetMode="External"/><Relationship Id="rId23" Type="http://schemas.openxmlformats.org/officeDocument/2006/relationships/hyperlink" Target="file:///D:\RAN4\TSGRAN4_92bis\Docs\R4-1910868.zip" TargetMode="External"/><Relationship Id="rId28" Type="http://schemas.openxmlformats.org/officeDocument/2006/relationships/hyperlink" Target="file:///D:\RAN4\TSGRAN4_92bis\Docs\R4-1911743.zip" TargetMode="External"/><Relationship Id="rId36" Type="http://schemas.openxmlformats.org/officeDocument/2006/relationships/hyperlink" Target="file:///D:\RAN4\TSGRAN4_92bis\Docs\R4-1911218.zip" TargetMode="External"/><Relationship Id="rId10" Type="http://schemas.openxmlformats.org/officeDocument/2006/relationships/hyperlink" Target="file:///D:\RAN4\TSGRAN4_92bis\Docs\R4-1911241.zip" TargetMode="External"/><Relationship Id="rId19" Type="http://schemas.openxmlformats.org/officeDocument/2006/relationships/hyperlink" Target="file:///D:\RAN4\TSGRAN4_92bis\Docs\R4-1912296.zip" TargetMode="External"/><Relationship Id="rId31" Type="http://schemas.openxmlformats.org/officeDocument/2006/relationships/hyperlink" Target="file:///D:\RAN4\TSGRAN4_92bis\Docs\R4-1911213.zip" TargetMode="External"/><Relationship Id="rId4" Type="http://schemas.openxmlformats.org/officeDocument/2006/relationships/settings" Target="settings.xml"/><Relationship Id="rId9" Type="http://schemas.openxmlformats.org/officeDocument/2006/relationships/hyperlink" Target="file:///D:\RAN4\TSGRAN4_92bis\Docs\R4-1911240.zip" TargetMode="External"/><Relationship Id="rId14" Type="http://schemas.openxmlformats.org/officeDocument/2006/relationships/hyperlink" Target="file:///D:\RAN4\TSGRAN4_92bis\Docs\R4-1912291.zip" TargetMode="External"/><Relationship Id="rId22" Type="http://schemas.openxmlformats.org/officeDocument/2006/relationships/hyperlink" Target="file:///D:\RAN4\TSGRAN4_92bis\Docs\R4-1910867.zip" TargetMode="External"/><Relationship Id="rId27" Type="http://schemas.openxmlformats.org/officeDocument/2006/relationships/hyperlink" Target="file:///D:\RAN4\TSGRAN4_92bis\Docs\R4-1911742.zip" TargetMode="External"/><Relationship Id="rId30" Type="http://schemas.openxmlformats.org/officeDocument/2006/relationships/hyperlink" Target="file:///D:\RAN4\TSGRAN4_92bis\Docs\R4-1911212.zip" TargetMode="External"/><Relationship Id="rId35" Type="http://schemas.openxmlformats.org/officeDocument/2006/relationships/hyperlink" Target="file:///D:\RAN4\TSGRAN4_92bis\Docs\R4-1911217.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F7097-C918-483D-8557-650C3EC1A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5899</TotalTime>
  <Pages>12</Pages>
  <Words>3354</Words>
  <Characters>17778</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From en_30190818v15.1.1_13.0.7</cp:lastModifiedBy>
  <cp:revision>16</cp:revision>
  <cp:lastPrinted>1899-12-31T23:00:00Z</cp:lastPrinted>
  <dcterms:created xsi:type="dcterms:W3CDTF">2019-10-09T03:13:00Z</dcterms:created>
  <dcterms:modified xsi:type="dcterms:W3CDTF">2019-10-16T07:31:00Z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C:\Users\samsung\AppData\Local\Temp\Temp1_Skeleton_report_RAN4#92bis.zip\Skeleton_report_RAN4#92bis.docx</vt:lpwstr>
  </property>
</Properties>
</file>